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7FF2" w14:textId="74A4E5C8" w:rsidR="00E9599A" w:rsidRPr="00E9599A" w:rsidRDefault="00E9599A" w:rsidP="568A3035">
      <w:pPr>
        <w:rPr>
          <w:color w:val="140F50" w:themeColor="text1"/>
          <w:szCs w:val="18"/>
        </w:rPr>
      </w:pPr>
    </w:p>
    <w:p w14:paraId="42634F46" w14:textId="761F65C0" w:rsidR="00877EF5" w:rsidRPr="00E9599A" w:rsidRDefault="565A479A" w:rsidP="568A3035">
      <w:pPr>
        <w:rPr>
          <w:b/>
          <w:bCs/>
          <w:color w:val="140F50" w:themeColor="text1"/>
          <w:sz w:val="28"/>
          <w:szCs w:val="28"/>
          <w:u w:val="single"/>
        </w:rPr>
      </w:pPr>
      <w:r w:rsidRPr="00E9599A">
        <w:rPr>
          <w:b/>
          <w:bCs/>
          <w:color w:val="140F50" w:themeColor="text1"/>
          <w:sz w:val="28"/>
          <w:szCs w:val="28"/>
          <w:u w:val="single"/>
        </w:rPr>
        <w:t>Information</w:t>
      </w:r>
    </w:p>
    <w:p w14:paraId="255D22D8" w14:textId="3B52129B" w:rsidR="00877EF5" w:rsidRPr="00E9599A" w:rsidRDefault="565A479A" w:rsidP="5DEA9654">
      <w:pPr>
        <w:rPr>
          <w:color w:val="140F50" w:themeColor="text1"/>
        </w:rPr>
      </w:pPr>
      <w:r w:rsidRPr="00E9599A">
        <w:rPr>
          <w:color w:val="140F50" w:themeColor="text1"/>
        </w:rPr>
        <w:t xml:space="preserve">The Biggins Family Scholarship encourages students from South Australian regional high schools to pursue a university education and </w:t>
      </w:r>
      <w:r w:rsidR="655A546F" w:rsidRPr="00E9599A">
        <w:rPr>
          <w:color w:val="140F50" w:themeColor="text1"/>
        </w:rPr>
        <w:t>an</w:t>
      </w:r>
      <w:r w:rsidRPr="00E9599A">
        <w:rPr>
          <w:color w:val="140F50" w:themeColor="text1"/>
        </w:rPr>
        <w:t xml:space="preserve"> Adelaide University business qualification‚ in the face of financial and other challenges. </w:t>
      </w:r>
    </w:p>
    <w:p w14:paraId="13BEC36A" w14:textId="6F6AFF18" w:rsidR="00877EF5" w:rsidRPr="00E9599A" w:rsidRDefault="565A479A" w:rsidP="5DEA9654">
      <w:pPr>
        <w:rPr>
          <w:color w:val="140F50" w:themeColor="text1"/>
        </w:rPr>
      </w:pPr>
      <w:r w:rsidRPr="00E9599A">
        <w:rPr>
          <w:color w:val="140F50" w:themeColor="text1"/>
        </w:rPr>
        <w:t xml:space="preserve">The scholarship will assist students from regional locations with the costs of attending university away from home (e.g. relocation expenses‚ accommodation‚ food‚ books‚ computers‚ materials‚ tuition fees and placement </w:t>
      </w:r>
      <w:r w:rsidR="16BE6144" w:rsidRPr="00E9599A">
        <w:rPr>
          <w:color w:val="140F50" w:themeColor="text1"/>
        </w:rPr>
        <w:t>costs)‚</w:t>
      </w:r>
      <w:r w:rsidRPr="00E9599A">
        <w:rPr>
          <w:color w:val="140F50" w:themeColor="text1"/>
        </w:rPr>
        <w:t xml:space="preserve"> allowing them to devote further time to pursue their academic goals and personal development. </w:t>
      </w:r>
    </w:p>
    <w:p w14:paraId="0F18CAE9" w14:textId="6C395B83" w:rsidR="00877EF5" w:rsidRPr="00E9599A" w:rsidRDefault="565A479A" w:rsidP="5DEA9654">
      <w:pPr>
        <w:rPr>
          <w:color w:val="140F50" w:themeColor="text1"/>
        </w:rPr>
      </w:pPr>
      <w:r w:rsidRPr="00E9599A">
        <w:rPr>
          <w:color w:val="140F50" w:themeColor="text1"/>
        </w:rPr>
        <w:t xml:space="preserve">To be eligible for the scholarship, applicants must have completed year 12 at a South Australian regional high school in an area classified as Very Remote Australia, Remote Australia or Outer Regional Australia, and intend to relocate to study in Adelaide.  To find out the classification of your school, you can search using your school’s postcode in this database: Check the classification of your school postcode </w:t>
      </w:r>
    </w:p>
    <w:p w14:paraId="19971725" w14:textId="64E35897" w:rsidR="00877EF5" w:rsidRPr="00E9599A" w:rsidRDefault="565A479A" w:rsidP="5DEA9654">
      <w:pPr>
        <w:rPr>
          <w:color w:val="140F50" w:themeColor="text1"/>
        </w:rPr>
      </w:pPr>
      <w:r w:rsidRPr="00E9599A">
        <w:rPr>
          <w:color w:val="140F50" w:themeColor="text1"/>
        </w:rPr>
        <w:t xml:space="preserve">Preference may be given to applicants who are required to relocate a considerable distance to attend Adelaide University in Adelaide. </w:t>
      </w:r>
    </w:p>
    <w:p w14:paraId="232FA337" w14:textId="53A43133" w:rsidR="00877EF5" w:rsidRPr="00E9599A" w:rsidRDefault="565A479A" w:rsidP="5DEA9654">
      <w:pPr>
        <w:rPr>
          <w:color w:val="140F50" w:themeColor="text1"/>
        </w:rPr>
      </w:pPr>
      <w:r w:rsidRPr="00E9599A">
        <w:rPr>
          <w:color w:val="140F50" w:themeColor="text1"/>
        </w:rPr>
        <w:t xml:space="preserve">The offer of the scholarship is subject to admittance into an eligible Adelaide University business program. If a scholarship holder is not offered or does not accept a place in an eligible program‚ the scholarship will be withdrawn and offered to the next ranked applicant. </w:t>
      </w:r>
    </w:p>
    <w:p w14:paraId="4D903858" w14:textId="65C8332B" w:rsidR="00877EF5" w:rsidRPr="00E9599A" w:rsidRDefault="00877EF5" w:rsidP="5DEA9654">
      <w:pPr>
        <w:rPr>
          <w:color w:val="140F50" w:themeColor="text1"/>
        </w:rPr>
      </w:pPr>
    </w:p>
    <w:p w14:paraId="30A280F7" w14:textId="071D6331" w:rsidR="00877EF5" w:rsidRPr="00E9599A" w:rsidRDefault="565A479A" w:rsidP="5DEA9654">
      <w:pPr>
        <w:rPr>
          <w:b/>
          <w:bCs/>
          <w:color w:val="140F50" w:themeColor="text1"/>
        </w:rPr>
      </w:pPr>
      <w:r w:rsidRPr="00E9599A">
        <w:rPr>
          <w:b/>
          <w:bCs/>
          <w:color w:val="140F50" w:themeColor="text1"/>
        </w:rPr>
        <w:t xml:space="preserve">Eligible programs </w:t>
      </w:r>
    </w:p>
    <w:p w14:paraId="617040BC" w14:textId="272B8F42" w:rsidR="00877EF5" w:rsidRPr="00E9599A" w:rsidRDefault="565A479A" w:rsidP="5DEA9654">
      <w:pPr>
        <w:rPr>
          <w:color w:val="140F50" w:themeColor="text1"/>
        </w:rPr>
      </w:pPr>
      <w:r w:rsidRPr="00E9599A">
        <w:rPr>
          <w:color w:val="140F50" w:themeColor="text1"/>
        </w:rPr>
        <w:t xml:space="preserve">The scholarship is available to commencing students from an eligible rural or regional background‚ studying full-time or part-time in any undergraduate Adelaide University Business program. </w:t>
      </w:r>
    </w:p>
    <w:p w14:paraId="0191D6F6" w14:textId="535AA929" w:rsidR="00877EF5" w:rsidRPr="00E9599A" w:rsidRDefault="565A479A" w:rsidP="5DEA9654">
      <w:pPr>
        <w:rPr>
          <w:color w:val="140F50" w:themeColor="text1"/>
        </w:rPr>
      </w:pPr>
      <w:r w:rsidRPr="00E9599A">
        <w:rPr>
          <w:color w:val="140F50" w:themeColor="text1"/>
        </w:rPr>
        <w:t xml:space="preserve"> </w:t>
      </w:r>
    </w:p>
    <w:p w14:paraId="2A4ABCDF" w14:textId="7DA65229" w:rsidR="00877EF5" w:rsidRPr="00E9599A" w:rsidRDefault="565A479A" w:rsidP="5DEA9654">
      <w:pPr>
        <w:rPr>
          <w:b/>
          <w:bCs/>
          <w:color w:val="140F50" w:themeColor="text1"/>
        </w:rPr>
      </w:pPr>
      <w:r w:rsidRPr="00E9599A">
        <w:rPr>
          <w:b/>
          <w:bCs/>
          <w:color w:val="140F50" w:themeColor="text1"/>
        </w:rPr>
        <w:t xml:space="preserve">Eligibility and selection criteria </w:t>
      </w:r>
    </w:p>
    <w:p w14:paraId="71C40314" w14:textId="6F75FE0C" w:rsidR="00877EF5" w:rsidRPr="00E9599A" w:rsidRDefault="565A479A" w:rsidP="5DEA9654">
      <w:pPr>
        <w:rPr>
          <w:color w:val="140F50" w:themeColor="text1"/>
        </w:rPr>
      </w:pPr>
      <w:r w:rsidRPr="00E9599A">
        <w:rPr>
          <w:color w:val="140F50" w:themeColor="text1"/>
        </w:rPr>
        <w:t xml:space="preserve">To be eligible for the scholarship, applicants must: </w:t>
      </w:r>
    </w:p>
    <w:p w14:paraId="32B2D3F8" w14:textId="0F79FC99" w:rsidR="00877EF5" w:rsidRPr="00E9599A" w:rsidRDefault="565A479A" w:rsidP="5DEA9654">
      <w:pPr>
        <w:pStyle w:val="ListParagraph"/>
        <w:numPr>
          <w:ilvl w:val="0"/>
          <w:numId w:val="2"/>
        </w:numPr>
        <w:rPr>
          <w:color w:val="140F50" w:themeColor="text1"/>
        </w:rPr>
      </w:pPr>
      <w:r w:rsidRPr="00E9599A">
        <w:rPr>
          <w:color w:val="140F50" w:themeColor="text1"/>
        </w:rPr>
        <w:t>be an Australian citizen, permanent resident, or refugee (holder of a permanent humanitarian visa</w:t>
      </w:r>
      <w:r w:rsidR="00C03DD7">
        <w:rPr>
          <w:color w:val="140F50" w:themeColor="text1"/>
        </w:rPr>
        <w:t>.</w:t>
      </w:r>
    </w:p>
    <w:p w14:paraId="31EBAD58" w14:textId="77CE308F" w:rsidR="00877EF5" w:rsidRPr="00E9599A" w:rsidRDefault="565A479A" w:rsidP="5DEA9654">
      <w:pPr>
        <w:pStyle w:val="ListParagraph"/>
        <w:numPr>
          <w:ilvl w:val="0"/>
          <w:numId w:val="2"/>
        </w:numPr>
        <w:rPr>
          <w:color w:val="140F50" w:themeColor="text1"/>
        </w:rPr>
      </w:pPr>
      <w:r w:rsidRPr="00E9599A">
        <w:rPr>
          <w:color w:val="140F50" w:themeColor="text1"/>
        </w:rPr>
        <w:t>be completing or have completed year 12 and be a prospective commencing student new to tertiary education from a South Australian high school that is classified as Very Remote Australia, Remote Australia, or Outer Regional Australia</w:t>
      </w:r>
    </w:p>
    <w:p w14:paraId="7C45CAB6" w14:textId="5F730277" w:rsidR="00877EF5" w:rsidRPr="00E9599A" w:rsidRDefault="565A479A" w:rsidP="5DEA9654">
      <w:pPr>
        <w:pStyle w:val="ListParagraph"/>
        <w:numPr>
          <w:ilvl w:val="0"/>
          <w:numId w:val="2"/>
        </w:numPr>
        <w:rPr>
          <w:color w:val="140F50" w:themeColor="text1"/>
        </w:rPr>
      </w:pPr>
      <w:r w:rsidRPr="00E9599A">
        <w:rPr>
          <w:color w:val="140F50" w:themeColor="text1"/>
        </w:rPr>
        <w:t xml:space="preserve">intending to relocate to study in Adelaide </w:t>
      </w:r>
    </w:p>
    <w:p w14:paraId="0DA37486" w14:textId="2AF57BB3" w:rsidR="00877EF5" w:rsidRPr="00E9599A" w:rsidRDefault="565A479A" w:rsidP="5DEA9654">
      <w:pPr>
        <w:pStyle w:val="ListParagraph"/>
        <w:numPr>
          <w:ilvl w:val="0"/>
          <w:numId w:val="2"/>
        </w:numPr>
        <w:rPr>
          <w:color w:val="140F50" w:themeColor="text1"/>
        </w:rPr>
      </w:pPr>
      <w:r w:rsidRPr="00E9599A">
        <w:rPr>
          <w:color w:val="140F50" w:themeColor="text1"/>
        </w:rPr>
        <w:t>enrol full-time or part-time in an eligible Adelaide University</w:t>
      </w:r>
      <w:r w:rsidR="36CCCDBA" w:rsidRPr="00E9599A">
        <w:rPr>
          <w:color w:val="140F50" w:themeColor="text1"/>
        </w:rPr>
        <w:t xml:space="preserve"> </w:t>
      </w:r>
      <w:r w:rsidRPr="00E9599A">
        <w:rPr>
          <w:color w:val="140F50" w:themeColor="text1"/>
        </w:rPr>
        <w:t xml:space="preserve">undergraduate business program </w:t>
      </w:r>
    </w:p>
    <w:p w14:paraId="44861EF3" w14:textId="767F63AE" w:rsidR="00877EF5" w:rsidRPr="00E9599A" w:rsidRDefault="565A479A" w:rsidP="5DEA9654">
      <w:pPr>
        <w:pStyle w:val="ListParagraph"/>
        <w:numPr>
          <w:ilvl w:val="0"/>
          <w:numId w:val="2"/>
        </w:numPr>
        <w:rPr>
          <w:color w:val="140F50" w:themeColor="text1"/>
        </w:rPr>
      </w:pPr>
      <w:r w:rsidRPr="00E9599A">
        <w:rPr>
          <w:color w:val="140F50" w:themeColor="text1"/>
        </w:rPr>
        <w:t xml:space="preserve">be able demonstrate financial and/or educational disadvantage </w:t>
      </w:r>
    </w:p>
    <w:p w14:paraId="52CC362D" w14:textId="61EAAD39" w:rsidR="00877EF5" w:rsidRPr="00E9599A" w:rsidRDefault="565A479A" w:rsidP="5DEA9654">
      <w:pPr>
        <w:pStyle w:val="ListParagraph"/>
        <w:numPr>
          <w:ilvl w:val="0"/>
          <w:numId w:val="2"/>
        </w:numPr>
        <w:rPr>
          <w:color w:val="140F50" w:themeColor="text1"/>
        </w:rPr>
      </w:pPr>
      <w:r w:rsidRPr="00E9599A">
        <w:rPr>
          <w:color w:val="140F50" w:themeColor="text1"/>
        </w:rPr>
        <w:t>submit an application for</w:t>
      </w:r>
      <w:r w:rsidR="458A88C3" w:rsidRPr="00E9599A">
        <w:rPr>
          <w:color w:val="140F50" w:themeColor="text1"/>
        </w:rPr>
        <w:t>m</w:t>
      </w:r>
    </w:p>
    <w:p w14:paraId="51FF807A" w14:textId="50AF9D09" w:rsidR="00877EF5" w:rsidRPr="00E9599A" w:rsidRDefault="565A479A" w:rsidP="5DEA9654">
      <w:pPr>
        <w:pStyle w:val="ListParagraph"/>
        <w:numPr>
          <w:ilvl w:val="0"/>
          <w:numId w:val="2"/>
        </w:numPr>
        <w:rPr>
          <w:color w:val="140F50" w:themeColor="text1"/>
        </w:rPr>
      </w:pPr>
      <w:r w:rsidRPr="00E9599A">
        <w:rPr>
          <w:color w:val="140F50" w:themeColor="text1"/>
        </w:rPr>
        <w:t xml:space="preserve">provide a personal written statement addressing the points listed below </w:t>
      </w:r>
    </w:p>
    <w:p w14:paraId="1FCF9C3A" w14:textId="72D4333F" w:rsidR="00877EF5" w:rsidRPr="00E9599A" w:rsidRDefault="565A479A" w:rsidP="5DEA9654">
      <w:pPr>
        <w:pStyle w:val="ListParagraph"/>
        <w:numPr>
          <w:ilvl w:val="0"/>
          <w:numId w:val="2"/>
        </w:numPr>
        <w:rPr>
          <w:color w:val="140F50" w:themeColor="text1"/>
        </w:rPr>
      </w:pPr>
      <w:r w:rsidRPr="00E9599A">
        <w:rPr>
          <w:color w:val="140F50" w:themeColor="text1"/>
        </w:rPr>
        <w:t xml:space="preserve">attend an interview (in-person or online)  </w:t>
      </w:r>
    </w:p>
    <w:p w14:paraId="442C5EE5" w14:textId="0CD6022C" w:rsidR="00877EF5" w:rsidRPr="00E9599A" w:rsidRDefault="565A479A" w:rsidP="5DEA9654">
      <w:pPr>
        <w:pStyle w:val="ListParagraph"/>
        <w:numPr>
          <w:ilvl w:val="0"/>
          <w:numId w:val="2"/>
        </w:numPr>
        <w:rPr>
          <w:color w:val="140F50" w:themeColor="text1"/>
        </w:rPr>
      </w:pPr>
      <w:r w:rsidRPr="00E9599A">
        <w:rPr>
          <w:color w:val="140F50" w:themeColor="text1"/>
        </w:rPr>
        <w:t xml:space="preserve">Applicants must not have already attended university. </w:t>
      </w:r>
    </w:p>
    <w:p w14:paraId="123E61B9" w14:textId="23590303" w:rsidR="00877EF5" w:rsidRPr="00E9599A" w:rsidRDefault="565A479A" w:rsidP="5DEA9654">
      <w:pPr>
        <w:rPr>
          <w:color w:val="140F50" w:themeColor="text1"/>
        </w:rPr>
      </w:pPr>
      <w:r w:rsidRPr="00E9599A">
        <w:rPr>
          <w:color w:val="140F50" w:themeColor="text1"/>
        </w:rPr>
        <w:t xml:space="preserve"> </w:t>
      </w:r>
    </w:p>
    <w:p w14:paraId="33CD9D6C" w14:textId="76C27BDD" w:rsidR="00877EF5" w:rsidRPr="00E9599A" w:rsidRDefault="565A479A" w:rsidP="5DEA9654">
      <w:pPr>
        <w:rPr>
          <w:b/>
          <w:bCs/>
          <w:color w:val="140F50" w:themeColor="text1"/>
        </w:rPr>
      </w:pPr>
      <w:r w:rsidRPr="00E9599A">
        <w:rPr>
          <w:b/>
          <w:bCs/>
          <w:color w:val="140F50" w:themeColor="text1"/>
        </w:rPr>
        <w:t xml:space="preserve">Eligibility and selection criteria - continued </w:t>
      </w:r>
    </w:p>
    <w:p w14:paraId="210FF16B" w14:textId="03E66416" w:rsidR="00877EF5" w:rsidRPr="00E9599A" w:rsidRDefault="565A479A" w:rsidP="5DEA9654">
      <w:pPr>
        <w:rPr>
          <w:color w:val="140F50" w:themeColor="text1"/>
        </w:rPr>
      </w:pPr>
      <w:r w:rsidRPr="00E9599A">
        <w:rPr>
          <w:color w:val="140F50" w:themeColor="text1"/>
        </w:rPr>
        <w:t xml:space="preserve">Applicants are required to complete an application form and provide a written statement (500-750 words) detailing: </w:t>
      </w:r>
    </w:p>
    <w:p w14:paraId="002EBCCA" w14:textId="3F397EF4" w:rsidR="00877EF5" w:rsidRPr="00E9599A" w:rsidRDefault="565A479A" w:rsidP="5DEA9654">
      <w:pPr>
        <w:pStyle w:val="ListParagraph"/>
        <w:numPr>
          <w:ilvl w:val="0"/>
          <w:numId w:val="1"/>
        </w:numPr>
        <w:rPr>
          <w:color w:val="140F50" w:themeColor="text1"/>
        </w:rPr>
      </w:pPr>
      <w:r w:rsidRPr="00E9599A">
        <w:rPr>
          <w:color w:val="140F50" w:themeColor="text1"/>
        </w:rPr>
        <w:t xml:space="preserve">status as a rural/regional student (home location and details of final year secondary schooling) </w:t>
      </w:r>
    </w:p>
    <w:p w14:paraId="290F156B" w14:textId="502B6F48" w:rsidR="00877EF5" w:rsidRPr="00E9599A" w:rsidRDefault="565A479A" w:rsidP="5DEA9654">
      <w:pPr>
        <w:pStyle w:val="ListParagraph"/>
        <w:numPr>
          <w:ilvl w:val="0"/>
          <w:numId w:val="1"/>
        </w:numPr>
        <w:rPr>
          <w:color w:val="140F50" w:themeColor="text1"/>
        </w:rPr>
      </w:pPr>
      <w:r w:rsidRPr="00E9599A">
        <w:rPr>
          <w:color w:val="140F50" w:themeColor="text1"/>
        </w:rPr>
        <w:t xml:space="preserve">interest in studying a business degree </w:t>
      </w:r>
    </w:p>
    <w:p w14:paraId="50271652" w14:textId="252BC02C" w:rsidR="00877EF5" w:rsidRPr="00E9599A" w:rsidRDefault="565A479A" w:rsidP="5DEA9654">
      <w:pPr>
        <w:pStyle w:val="ListParagraph"/>
        <w:numPr>
          <w:ilvl w:val="0"/>
          <w:numId w:val="1"/>
        </w:numPr>
        <w:rPr>
          <w:color w:val="140F50" w:themeColor="text1"/>
        </w:rPr>
      </w:pPr>
      <w:r w:rsidRPr="00E9599A">
        <w:rPr>
          <w:color w:val="140F50" w:themeColor="text1"/>
        </w:rPr>
        <w:t xml:space="preserve">future career goals and personal aspirations </w:t>
      </w:r>
    </w:p>
    <w:p w14:paraId="5D5E7E6B" w14:textId="37BE29C5" w:rsidR="00877EF5" w:rsidRPr="00E9599A" w:rsidRDefault="565A479A" w:rsidP="5DEA9654">
      <w:pPr>
        <w:pStyle w:val="ListParagraph"/>
        <w:numPr>
          <w:ilvl w:val="0"/>
          <w:numId w:val="1"/>
        </w:numPr>
        <w:rPr>
          <w:color w:val="140F50" w:themeColor="text1"/>
        </w:rPr>
      </w:pPr>
      <w:r w:rsidRPr="00E9599A">
        <w:rPr>
          <w:color w:val="140F50" w:themeColor="text1"/>
        </w:rPr>
        <w:t xml:space="preserve">academic achievements </w:t>
      </w:r>
    </w:p>
    <w:p w14:paraId="374B52FD" w14:textId="7FB73BF9" w:rsidR="00877EF5" w:rsidRPr="00E9599A" w:rsidRDefault="565A479A" w:rsidP="5DEA9654">
      <w:pPr>
        <w:pStyle w:val="ListParagraph"/>
        <w:numPr>
          <w:ilvl w:val="0"/>
          <w:numId w:val="1"/>
        </w:numPr>
        <w:rPr>
          <w:color w:val="140F50" w:themeColor="text1"/>
        </w:rPr>
      </w:pPr>
      <w:r w:rsidRPr="00E9599A">
        <w:rPr>
          <w:color w:val="140F50" w:themeColor="text1"/>
        </w:rPr>
        <w:t xml:space="preserve">details of any financial and/or educational disadvantage and the extent to which the scholarship will make tertiary study possible (how the scholarship funds will benefit them) </w:t>
      </w:r>
    </w:p>
    <w:p w14:paraId="4E950FCA" w14:textId="10EE9431" w:rsidR="00877EF5" w:rsidRPr="00E9599A" w:rsidRDefault="565A479A" w:rsidP="5DEA9654">
      <w:pPr>
        <w:pStyle w:val="ListParagraph"/>
        <w:numPr>
          <w:ilvl w:val="0"/>
          <w:numId w:val="1"/>
        </w:numPr>
        <w:rPr>
          <w:color w:val="140F50" w:themeColor="text1"/>
        </w:rPr>
      </w:pPr>
      <w:r w:rsidRPr="00E9599A">
        <w:rPr>
          <w:color w:val="140F50" w:themeColor="text1"/>
        </w:rPr>
        <w:t xml:space="preserve">previous and current work experience, community involvement and/or extracurricular activities </w:t>
      </w:r>
    </w:p>
    <w:p w14:paraId="51AB3407" w14:textId="3E502DF7" w:rsidR="00877EF5" w:rsidRPr="00E9599A" w:rsidRDefault="565A479A" w:rsidP="5DEA9654">
      <w:pPr>
        <w:rPr>
          <w:color w:val="140F50" w:themeColor="text1"/>
        </w:rPr>
      </w:pPr>
      <w:r w:rsidRPr="00E9599A">
        <w:rPr>
          <w:color w:val="140F50" w:themeColor="text1"/>
        </w:rPr>
        <w:t xml:space="preserve"> </w:t>
      </w:r>
    </w:p>
    <w:p w14:paraId="06ED892B" w14:textId="66E1F969" w:rsidR="00877EF5" w:rsidRPr="00E9599A" w:rsidRDefault="565A479A" w:rsidP="5DEA9654">
      <w:pPr>
        <w:rPr>
          <w:color w:val="140F50" w:themeColor="text1"/>
        </w:rPr>
      </w:pPr>
      <w:r w:rsidRPr="00E9599A">
        <w:rPr>
          <w:color w:val="140F50" w:themeColor="text1"/>
        </w:rPr>
        <w:lastRenderedPageBreak/>
        <w:t xml:space="preserve">In determining if a student is eligible for the Biggins Family Scholarship, Adelaide University will verify the rural/remote or regional area with the Australian Bureau of Statistic's ASGC Remoteness Areas classification. </w:t>
      </w:r>
    </w:p>
    <w:p w14:paraId="6329012A" w14:textId="5372116E" w:rsidR="00877EF5" w:rsidRPr="00E9599A" w:rsidRDefault="565A479A" w:rsidP="5DEA9654">
      <w:pPr>
        <w:rPr>
          <w:color w:val="140F50" w:themeColor="text1"/>
        </w:rPr>
      </w:pPr>
      <w:r w:rsidRPr="00E9599A">
        <w:rPr>
          <w:color w:val="140F50" w:themeColor="text1"/>
        </w:rPr>
        <w:t xml:space="preserve">To be eligible for the Biggins Family Scholarship, you must be graduating from a South Australian high school that is classified as Very Remote Australia, Remote Australia, or Outer Regional Australia </w:t>
      </w:r>
    </w:p>
    <w:p w14:paraId="177F128A" w14:textId="3D860865" w:rsidR="00877EF5" w:rsidRPr="00E9599A" w:rsidRDefault="565A479A" w:rsidP="5DEA9654">
      <w:pPr>
        <w:rPr>
          <w:color w:val="140F50" w:themeColor="text1"/>
        </w:rPr>
      </w:pPr>
      <w:r w:rsidRPr="00E9599A">
        <w:rPr>
          <w:color w:val="140F50" w:themeColor="text1"/>
        </w:rPr>
        <w:t xml:space="preserve">Recipients will be required to complete an annual written progress report and act as an ambassador for the scholarship (e.g. occasional attendance at events, and/or involvement in filming or interviews to document their journey and the impact of the scholarship). </w:t>
      </w:r>
    </w:p>
    <w:p w14:paraId="01781FB0" w14:textId="42AF968D" w:rsidR="00877EF5" w:rsidRPr="00E9599A" w:rsidRDefault="565A479A" w:rsidP="5DEA9654">
      <w:pPr>
        <w:rPr>
          <w:color w:val="140F50" w:themeColor="text1"/>
        </w:rPr>
      </w:pPr>
      <w:r w:rsidRPr="00E9599A">
        <w:rPr>
          <w:color w:val="140F50" w:themeColor="text1"/>
        </w:rPr>
        <w:t xml:space="preserve"> </w:t>
      </w:r>
    </w:p>
    <w:p w14:paraId="192B08BB" w14:textId="3F907082" w:rsidR="00877EF5" w:rsidRPr="00E9599A" w:rsidRDefault="565A479A" w:rsidP="5DEA9654">
      <w:pPr>
        <w:rPr>
          <w:b/>
          <w:bCs/>
          <w:color w:val="140F50" w:themeColor="text1"/>
        </w:rPr>
      </w:pPr>
      <w:r w:rsidRPr="00E9599A">
        <w:rPr>
          <w:b/>
          <w:bCs/>
          <w:color w:val="140F50" w:themeColor="text1"/>
        </w:rPr>
        <w:t xml:space="preserve">How to apply </w:t>
      </w:r>
    </w:p>
    <w:p w14:paraId="269BC9E8" w14:textId="58012EB8" w:rsidR="00F007AA" w:rsidRDefault="565A479A" w:rsidP="00C03DD7">
      <w:r w:rsidRPr="00E9599A">
        <w:rPr>
          <w:color w:val="140F50" w:themeColor="text1"/>
        </w:rPr>
        <w:t xml:space="preserve">Applicants </w:t>
      </w:r>
      <w:r w:rsidR="00C03DD7">
        <w:rPr>
          <w:color w:val="140F50" w:themeColor="text1"/>
        </w:rPr>
        <w:t>need to</w:t>
      </w:r>
      <w:r w:rsidRPr="00E9599A">
        <w:rPr>
          <w:color w:val="140F50" w:themeColor="text1"/>
        </w:rPr>
        <w:t xml:space="preserve"> submit this completed application form and written statement </w:t>
      </w:r>
      <w:r w:rsidR="00C03DD7">
        <w:rPr>
          <w:rFonts w:asciiTheme="minorHAnsi" w:eastAsiaTheme="minorEastAsia" w:hAnsiTheme="minorHAnsi"/>
          <w:color w:val="140F50" w:themeColor="text1"/>
        </w:rPr>
        <w:t xml:space="preserve">in their online application via </w:t>
      </w:r>
      <w:hyperlink r:id="rId12" w:history="1">
        <w:proofErr w:type="spellStart"/>
        <w:r w:rsidR="00C03DD7" w:rsidRPr="00D572D7">
          <w:rPr>
            <w:rStyle w:val="Hyperlink"/>
            <w:rFonts w:asciiTheme="minorHAnsi" w:eastAsiaTheme="minorEastAsia" w:hAnsiTheme="minorHAnsi"/>
          </w:rPr>
          <w:t>myScholarships</w:t>
        </w:r>
        <w:proofErr w:type="spellEnd"/>
      </w:hyperlink>
    </w:p>
    <w:p w14:paraId="55C773EF" w14:textId="77777777" w:rsidR="00C03DD7" w:rsidRPr="00E9599A" w:rsidRDefault="00C03DD7" w:rsidP="00C03DD7">
      <w:pPr>
        <w:rPr>
          <w:b/>
          <w:bCs/>
          <w:color w:val="140F50" w:themeColor="text1"/>
        </w:rPr>
      </w:pPr>
    </w:p>
    <w:p w14:paraId="25A3B9D9" w14:textId="699A5B2C" w:rsidR="00877EF5" w:rsidRPr="00E9599A" w:rsidRDefault="565A479A" w:rsidP="5DEA9654">
      <w:pPr>
        <w:rPr>
          <w:color w:val="140F50" w:themeColor="text1"/>
        </w:rPr>
      </w:pPr>
      <w:r w:rsidRPr="00E9599A">
        <w:rPr>
          <w:b/>
          <w:bCs/>
          <w:color w:val="140F50" w:themeColor="text1"/>
        </w:rPr>
        <w:t>Value:</w:t>
      </w:r>
      <w:r w:rsidRPr="00E9599A">
        <w:rPr>
          <w:color w:val="140F50" w:themeColor="text1"/>
        </w:rPr>
        <w:t xml:space="preserve"> up to $55,000 </w:t>
      </w:r>
    </w:p>
    <w:p w14:paraId="12438076" w14:textId="424334F4" w:rsidR="00877EF5" w:rsidRPr="00E9599A" w:rsidRDefault="565A479A" w:rsidP="5DEA9654">
      <w:pPr>
        <w:rPr>
          <w:color w:val="140F50" w:themeColor="text1"/>
        </w:rPr>
      </w:pPr>
      <w:r w:rsidRPr="00E9599A">
        <w:rPr>
          <w:color w:val="140F50" w:themeColor="text1"/>
        </w:rPr>
        <w:t xml:space="preserve">Recipients will receive $25,000 in first year, $15,000 in second year and $15,000 in third year.  Pro-rata payments will apply for part-time students.  </w:t>
      </w:r>
    </w:p>
    <w:p w14:paraId="199DD3CF" w14:textId="370F9CC4" w:rsidR="00877EF5" w:rsidRPr="00E9599A" w:rsidRDefault="565A479A" w:rsidP="5DEA9654">
      <w:pPr>
        <w:rPr>
          <w:color w:val="140F50" w:themeColor="text1"/>
        </w:rPr>
      </w:pPr>
      <w:r w:rsidRPr="00E9599A">
        <w:rPr>
          <w:color w:val="140F50" w:themeColor="text1"/>
        </w:rPr>
        <w:t xml:space="preserve">Recipients are required to remain enrolled in an eligible Adelaide University business program and maintain a cumulative Grade Point Average (GPA) of 4.5 or above. </w:t>
      </w:r>
    </w:p>
    <w:p w14:paraId="00D565D5" w14:textId="2DA5717A" w:rsidR="00877EF5" w:rsidRPr="00E9599A" w:rsidRDefault="565A479A" w:rsidP="5DEA9654">
      <w:pPr>
        <w:rPr>
          <w:color w:val="140F50" w:themeColor="text1"/>
        </w:rPr>
      </w:pPr>
      <w:r w:rsidRPr="00E9599A">
        <w:rPr>
          <w:color w:val="140F50" w:themeColor="text1"/>
        </w:rPr>
        <w:t xml:space="preserve"> </w:t>
      </w:r>
    </w:p>
    <w:p w14:paraId="3E97EB03" w14:textId="2D6F4E29" w:rsidR="00877EF5" w:rsidRPr="00E9599A" w:rsidRDefault="565A479A" w:rsidP="5DEA9654">
      <w:pPr>
        <w:rPr>
          <w:b/>
          <w:bCs/>
          <w:color w:val="140F50" w:themeColor="text1"/>
        </w:rPr>
      </w:pPr>
      <w:r w:rsidRPr="00E9599A">
        <w:rPr>
          <w:b/>
          <w:bCs/>
          <w:color w:val="140F50" w:themeColor="text1"/>
        </w:rPr>
        <w:t xml:space="preserve">For more information:  </w:t>
      </w:r>
    </w:p>
    <w:p w14:paraId="2396F7BC" w14:textId="74761072" w:rsidR="00877EF5" w:rsidRPr="00E9599A" w:rsidRDefault="00246DF4" w:rsidP="5DEA9654">
      <w:pPr>
        <w:rPr>
          <w:b/>
          <w:bCs/>
          <w:color w:val="140F50" w:themeColor="text1"/>
        </w:rPr>
      </w:pPr>
      <w:r w:rsidRPr="00E9599A">
        <w:rPr>
          <w:b/>
          <w:bCs/>
          <w:color w:val="140F50" w:themeColor="text1"/>
        </w:rPr>
        <w:t>Student Assist</w:t>
      </w:r>
    </w:p>
    <w:p w14:paraId="0FCB505F" w14:textId="77777777" w:rsidR="00246DF4" w:rsidRPr="00E9599A" w:rsidRDefault="00246DF4" w:rsidP="00C240C2">
      <w:pPr>
        <w:rPr>
          <w:color w:val="140F50" w:themeColor="text1"/>
        </w:rPr>
      </w:pPr>
      <w:r w:rsidRPr="00E9599A">
        <w:rPr>
          <w:b/>
          <w:bCs/>
          <w:color w:val="140F50" w:themeColor="text1"/>
        </w:rPr>
        <w:t>Phone:</w:t>
      </w:r>
      <w:r w:rsidRPr="00E9599A">
        <w:rPr>
          <w:color w:val="140F50" w:themeColor="text1"/>
        </w:rPr>
        <w:t xml:space="preserve"> +61 8 7420 5101</w:t>
      </w:r>
    </w:p>
    <w:p w14:paraId="3B1BB909" w14:textId="77777777" w:rsidR="00246DF4" w:rsidRPr="00E9599A" w:rsidRDefault="00C240C2" w:rsidP="5DEA9654">
      <w:pPr>
        <w:rPr>
          <w:color w:val="140F50" w:themeColor="text1"/>
        </w:rPr>
      </w:pPr>
      <w:r w:rsidRPr="00E9599A">
        <w:rPr>
          <w:b/>
          <w:bCs/>
          <w:color w:val="140F50" w:themeColor="text1"/>
        </w:rPr>
        <w:t xml:space="preserve">Email: </w:t>
      </w:r>
      <w:hyperlink r:id="rId13" w:history="1">
        <w:r w:rsidRPr="00E9599A">
          <w:rPr>
            <w:rStyle w:val="Hyperlink"/>
            <w:color w:val="140F50" w:themeColor="text1"/>
          </w:rPr>
          <w:t>StudentAssist@study.adelaideuni.edu.au</w:t>
        </w:r>
      </w:hyperlink>
    </w:p>
    <w:p w14:paraId="17E4BC13" w14:textId="72838895" w:rsidR="00877EF5" w:rsidRPr="00E9599A" w:rsidRDefault="565A479A" w:rsidP="5DEA9654">
      <w:pPr>
        <w:rPr>
          <w:color w:val="140F50" w:themeColor="text1"/>
        </w:rPr>
      </w:pPr>
      <w:r w:rsidRPr="00E9599A">
        <w:rPr>
          <w:color w:val="140F50" w:themeColor="text1"/>
        </w:rPr>
        <w:t xml:space="preserve"> </w:t>
      </w:r>
    </w:p>
    <w:p w14:paraId="45D7D4E5" w14:textId="5FB77123" w:rsidR="00A8558C" w:rsidRPr="00E9599A" w:rsidRDefault="565A479A" w:rsidP="400CFA45">
      <w:pPr>
        <w:rPr>
          <w:color w:val="140F50" w:themeColor="text1"/>
        </w:rPr>
      </w:pPr>
      <w:r w:rsidRPr="00E9599A">
        <w:rPr>
          <w:color w:val="140F50" w:themeColor="text1"/>
        </w:rPr>
        <w:t>Confidentiality - all information you provide in this application will be treated as confidential. Your personal information can only be released in special circumstances, where the law requires, or where you give permission.</w:t>
      </w:r>
    </w:p>
    <w:p w14:paraId="545FF726" w14:textId="319AC2F7" w:rsidR="400CFA45" w:rsidRDefault="400CFA45" w:rsidP="400CFA45"/>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84"/>
        <w:gridCol w:w="1616"/>
      </w:tblGrid>
      <w:tr w:rsidR="574EF920" w14:paraId="27B595EB" w14:textId="77777777" w:rsidTr="00E9599A">
        <w:trPr>
          <w:cnfStyle w:val="100000000000" w:firstRow="1" w:lastRow="0" w:firstColumn="0" w:lastColumn="0" w:oddVBand="0" w:evenVBand="0" w:oddHBand="0" w:evenHBand="0" w:firstRowFirstColumn="0" w:firstRowLastColumn="0" w:lastRowFirstColumn="0" w:lastRowLastColumn="0"/>
          <w:trHeight w:val="300"/>
        </w:trPr>
        <w:tc>
          <w:tcPr>
            <w:tcW w:w="858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97540C" w14:textId="0BCA057C" w:rsidR="574EF920" w:rsidRDefault="4CA57CAF" w:rsidP="00E9599A">
            <w:pPr>
              <w:rPr>
                <w:rFonts w:eastAsia="Georgia" w:cs="Georgia"/>
                <w:b w:val="0"/>
              </w:rPr>
            </w:pPr>
            <w:r w:rsidRPr="5DEA9654">
              <w:rPr>
                <w:rFonts w:eastAsia="Georgia" w:cs="Georgia"/>
              </w:rPr>
              <w:t>Personal Details</w:t>
            </w:r>
          </w:p>
        </w:tc>
        <w:tc>
          <w:tcPr>
            <w:tcW w:w="161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563733" w14:textId="28323D19" w:rsidR="574EF920" w:rsidRDefault="574EF920" w:rsidP="00E9599A">
            <w:pPr>
              <w:rPr>
                <w:rFonts w:eastAsia="Georgia" w:cs="Georgia"/>
                <w:b w:val="0"/>
                <w:bCs/>
                <w:szCs w:val="18"/>
              </w:rPr>
            </w:pPr>
          </w:p>
        </w:tc>
      </w:tr>
      <w:tr w:rsidR="007F19F0" w14:paraId="3025563F" w14:textId="77777777" w:rsidTr="00E9599A">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9EF91B" w14:textId="35900A1A" w:rsidR="007F19F0" w:rsidRPr="00246DF4" w:rsidRDefault="007F19F0" w:rsidP="00E9599A">
            <w:pPr>
              <w:rPr>
                <w:rFonts w:eastAsia="Georgia" w:cs="Georgia"/>
                <w:szCs w:val="18"/>
              </w:rPr>
            </w:pPr>
            <w:r w:rsidRPr="00246DF4">
              <w:rPr>
                <w:rFonts w:eastAsia="Georgia" w:cs="Georgia"/>
              </w:rPr>
              <w:t xml:space="preserve">Student ID: </w:t>
            </w:r>
          </w:p>
        </w:tc>
      </w:tr>
      <w:tr w:rsidR="00877172" w14:paraId="6FB0673D" w14:textId="77777777" w:rsidTr="00E9599A">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5F948F" w14:textId="187B0283" w:rsidR="00877172" w:rsidRPr="00246DF4" w:rsidRDefault="00877172" w:rsidP="00E9599A">
            <w:pPr>
              <w:rPr>
                <w:rFonts w:eastAsia="Georgia" w:cs="Georgia"/>
                <w:szCs w:val="18"/>
              </w:rPr>
            </w:pPr>
            <w:r w:rsidRPr="00246DF4">
              <w:rPr>
                <w:rFonts w:eastAsia="Georgia" w:cs="Georgia"/>
              </w:rPr>
              <w:t>First name(s):</w:t>
            </w:r>
          </w:p>
        </w:tc>
      </w:tr>
      <w:tr w:rsidR="00877172" w14:paraId="4CDF76C4" w14:textId="77777777" w:rsidTr="00E9599A">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9FB4E2" w14:textId="17877792" w:rsidR="00877172" w:rsidRPr="00246DF4" w:rsidRDefault="00877172" w:rsidP="00E9599A">
            <w:pPr>
              <w:rPr>
                <w:rFonts w:eastAsia="Georgia" w:cs="Georgia"/>
                <w:szCs w:val="18"/>
              </w:rPr>
            </w:pPr>
            <w:r w:rsidRPr="00246DF4">
              <w:rPr>
                <w:rFonts w:eastAsia="Georgia" w:cs="Georgia"/>
              </w:rPr>
              <w:t>Family name:</w:t>
            </w:r>
          </w:p>
        </w:tc>
      </w:tr>
      <w:tr w:rsidR="00877172" w14:paraId="540E36EF" w14:textId="77777777" w:rsidTr="00E9599A">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DFE638" w14:textId="037F4633" w:rsidR="00877172" w:rsidRPr="00246DF4" w:rsidRDefault="00877172" w:rsidP="00E9599A">
            <w:pPr>
              <w:rPr>
                <w:rFonts w:eastAsia="Georgia" w:cs="Georgia"/>
                <w:szCs w:val="18"/>
              </w:rPr>
            </w:pPr>
            <w:r w:rsidRPr="00246DF4">
              <w:rPr>
                <w:rFonts w:eastAsia="Georgia" w:cs="Georgia"/>
              </w:rPr>
              <w:t xml:space="preserve">Date of birth: </w:t>
            </w:r>
          </w:p>
        </w:tc>
      </w:tr>
      <w:tr w:rsidR="00877172" w14:paraId="78995EC0" w14:textId="77777777" w:rsidTr="00E9599A">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879FFB" w14:textId="079F833C" w:rsidR="00877172" w:rsidRPr="00246DF4" w:rsidRDefault="00877172" w:rsidP="00E9599A">
            <w:pPr>
              <w:rPr>
                <w:rFonts w:eastAsia="Georgia" w:cs="Georgia"/>
                <w:szCs w:val="18"/>
              </w:rPr>
            </w:pPr>
            <w:r w:rsidRPr="00246DF4">
              <w:rPr>
                <w:rFonts w:eastAsia="Georgia" w:cs="Georgia"/>
              </w:rPr>
              <w:t>Preferred email address:</w:t>
            </w:r>
          </w:p>
        </w:tc>
      </w:tr>
      <w:tr w:rsidR="00877172" w14:paraId="163F2F76" w14:textId="77777777" w:rsidTr="00E9599A">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E506F1" w14:textId="4B5E20A9" w:rsidR="00877172" w:rsidRPr="00246DF4" w:rsidRDefault="00877172" w:rsidP="00E9599A">
            <w:pPr>
              <w:rPr>
                <w:rFonts w:eastAsia="Georgia" w:cs="Georgia"/>
                <w:szCs w:val="18"/>
              </w:rPr>
            </w:pPr>
            <w:r w:rsidRPr="00246DF4">
              <w:rPr>
                <w:rFonts w:eastAsia="Georgia" w:cs="Georgia"/>
              </w:rPr>
              <w:t xml:space="preserve">Telephone number: </w:t>
            </w:r>
          </w:p>
        </w:tc>
      </w:tr>
      <w:tr w:rsidR="00877172" w14:paraId="496F784F" w14:textId="77777777" w:rsidTr="00E9599A">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4CBD35" w14:textId="593FAF5A" w:rsidR="00877172" w:rsidRPr="00246DF4" w:rsidRDefault="00877172" w:rsidP="00E9599A">
            <w:pPr>
              <w:rPr>
                <w:rFonts w:eastAsia="Georgia" w:cs="Georgia"/>
                <w:szCs w:val="18"/>
              </w:rPr>
            </w:pPr>
            <w:r w:rsidRPr="00246DF4">
              <w:rPr>
                <w:rFonts w:eastAsia="Georgia" w:cs="Georgia"/>
              </w:rPr>
              <w:t xml:space="preserve">Home Address: </w:t>
            </w:r>
          </w:p>
        </w:tc>
      </w:tr>
      <w:tr w:rsidR="00877172" w14:paraId="5E613802" w14:textId="77777777" w:rsidTr="00E9599A">
        <w:trPr>
          <w:trHeight w:val="300"/>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594A9A" w14:textId="34C1D9C4" w:rsidR="00877172" w:rsidRPr="00246DF4" w:rsidRDefault="00877172" w:rsidP="00E9599A">
            <w:pPr>
              <w:rPr>
                <w:rFonts w:eastAsia="Georgia" w:cs="Georgia"/>
                <w:szCs w:val="18"/>
              </w:rPr>
            </w:pPr>
            <w:r w:rsidRPr="00246DF4">
              <w:rPr>
                <w:rFonts w:eastAsia="Georgia" w:cs="Georgia"/>
              </w:rPr>
              <w:t xml:space="preserve">State: </w:t>
            </w:r>
          </w:p>
        </w:tc>
      </w:tr>
      <w:tr w:rsidR="00877172" w14:paraId="473985A0" w14:textId="77777777" w:rsidTr="00E9599A">
        <w:trPr>
          <w:trHeight w:val="345"/>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224A55" w14:textId="0D2884EF" w:rsidR="00877172" w:rsidRPr="00246DF4" w:rsidRDefault="00877172" w:rsidP="00E9599A">
            <w:pPr>
              <w:rPr>
                <w:rFonts w:eastAsia="Georgia" w:cs="Georgia"/>
                <w:szCs w:val="18"/>
              </w:rPr>
            </w:pPr>
            <w:r w:rsidRPr="00246DF4">
              <w:rPr>
                <w:rFonts w:eastAsia="Georgia" w:cs="Georgia"/>
              </w:rPr>
              <w:t xml:space="preserve">Please indicate your residential status from the dropdown: </w:t>
            </w:r>
          </w:p>
        </w:tc>
      </w:tr>
      <w:tr w:rsidR="574EF920" w14:paraId="401F48B3" w14:textId="77777777" w:rsidTr="00E9599A">
        <w:trPr>
          <w:trHeight w:val="300"/>
        </w:trPr>
        <w:tc>
          <w:tcPr>
            <w:tcW w:w="858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F7BB23" w14:textId="5382ED5D" w:rsidR="574EF920" w:rsidRPr="00246DF4" w:rsidRDefault="6FBE1C12" w:rsidP="00E9599A">
            <w:pPr>
              <w:rPr>
                <w:rFonts w:eastAsia="Georgia" w:cs="Georgia"/>
              </w:rPr>
            </w:pPr>
            <w:r w:rsidRPr="00246DF4">
              <w:rPr>
                <w:rFonts w:eastAsia="Georgia" w:cs="Georgia"/>
              </w:rPr>
              <w:t>Do you authorise Adelaide University to disclose your contact information to the donors of this scholarship for the purposes of contacting you directly?</w:t>
            </w:r>
          </w:p>
        </w:tc>
        <w:tc>
          <w:tcPr>
            <w:tcW w:w="1616" w:type="dxa"/>
            <w:tcBorders>
              <w:top w:val="single" w:sz="6" w:space="0" w:color="auto"/>
              <w:left w:val="single" w:sz="6" w:space="0" w:color="auto"/>
              <w:bottom w:val="single" w:sz="6" w:space="0" w:color="auto"/>
              <w:right w:val="single" w:sz="6" w:space="0" w:color="auto"/>
            </w:tcBorders>
            <w:vAlign w:val="center"/>
          </w:tcPr>
          <w:tbl>
            <w:tblPr>
              <w:tblStyle w:val="TableGrid"/>
              <w:tblW w:w="1410"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20"/>
              <w:gridCol w:w="690"/>
            </w:tblGrid>
            <w:tr w:rsidR="00246DF4" w:rsidRPr="00246DF4" w14:paraId="5EAA970B" w14:textId="77777777" w:rsidTr="00877172">
              <w:trPr>
                <w:cnfStyle w:val="100000000000" w:firstRow="1" w:lastRow="0" w:firstColumn="0" w:lastColumn="0" w:oddVBand="0" w:evenVBand="0" w:oddHBand="0" w:evenHBand="0" w:firstRowFirstColumn="0" w:firstRowLastColumn="0" w:lastRowFirstColumn="0" w:lastRowLastColumn="0"/>
                <w:trHeight w:val="300"/>
              </w:trPr>
              <w:tc>
                <w:tcPr>
                  <w:tcW w:w="720" w:type="dxa"/>
                  <w:tcBorders>
                    <w:top w:val="single" w:sz="6" w:space="0" w:color="auto"/>
                    <w:left w:val="single" w:sz="6" w:space="0" w:color="auto"/>
                    <w:bottom w:val="single" w:sz="6" w:space="0" w:color="auto"/>
                  </w:tcBorders>
                  <w:shd w:val="clear" w:color="auto" w:fill="D9E2F3"/>
                  <w:tcMar>
                    <w:left w:w="90" w:type="dxa"/>
                    <w:right w:w="90" w:type="dxa"/>
                  </w:tcMar>
                </w:tcPr>
                <w:p w14:paraId="689C1654" w14:textId="196AD2D2" w:rsidR="7E000F61" w:rsidRPr="00246DF4" w:rsidRDefault="7E000F61" w:rsidP="00E9599A">
                  <w:pPr>
                    <w:rPr>
                      <w:rFonts w:eastAsia="Georgia" w:cs="Georgia"/>
                      <w:b w:val="0"/>
                      <w:bCs/>
                      <w:color w:val="140F50" w:themeColor="text1"/>
                      <w:szCs w:val="18"/>
                    </w:rPr>
                  </w:pPr>
                  <w:r w:rsidRPr="00246DF4">
                    <w:rPr>
                      <w:rFonts w:eastAsia="Georgia" w:cs="Georgia"/>
                      <w:bCs/>
                      <w:color w:val="140F50" w:themeColor="text1"/>
                      <w:szCs w:val="18"/>
                    </w:rPr>
                    <w:t xml:space="preserve">Y   </w:t>
                  </w:r>
                  <w:sdt>
                    <w:sdtPr>
                      <w:rPr>
                        <w:rFonts w:eastAsia="Georgia" w:cs="Georgia"/>
                        <w:color w:val="140F50" w:themeColor="text1"/>
                      </w:rPr>
                      <w:id w:val="1714464532"/>
                      <w14:checkbox>
                        <w14:checked w14:val="0"/>
                        <w14:checkedState w14:val="2612" w14:font="MS Gothic"/>
                        <w14:uncheckedState w14:val="2610" w14:font="MS Gothic"/>
                      </w14:checkbox>
                    </w:sdtPr>
                    <w:sdtContent>
                      <w:r w:rsidRPr="00246DF4">
                        <w:rPr>
                          <w:rFonts w:eastAsia="Georgia" w:cs="Georgia"/>
                          <w:b w:val="0"/>
                          <w:color w:val="140F50" w:themeColor="text1"/>
                          <w:szCs w:val="18"/>
                        </w:rPr>
                        <w:t>☐</w:t>
                      </w:r>
                    </w:sdtContent>
                  </w:sdt>
                </w:p>
              </w:tc>
              <w:tc>
                <w:tcPr>
                  <w:tcW w:w="690" w:type="dxa"/>
                  <w:tcBorders>
                    <w:top w:val="single" w:sz="6" w:space="0" w:color="auto"/>
                    <w:bottom w:val="single" w:sz="6" w:space="0" w:color="auto"/>
                    <w:right w:val="single" w:sz="6" w:space="0" w:color="auto"/>
                  </w:tcBorders>
                  <w:shd w:val="clear" w:color="auto" w:fill="D9E2F3"/>
                  <w:tcMar>
                    <w:left w:w="90" w:type="dxa"/>
                    <w:right w:w="90" w:type="dxa"/>
                  </w:tcMar>
                </w:tcPr>
                <w:p w14:paraId="51F784AA" w14:textId="11052B3A" w:rsidR="7E000F61" w:rsidRPr="00246DF4" w:rsidRDefault="7E000F61" w:rsidP="00E9599A">
                  <w:pPr>
                    <w:rPr>
                      <w:rFonts w:eastAsia="Georgia" w:cs="Georgia"/>
                      <w:color w:val="140F50" w:themeColor="text1"/>
                      <w:szCs w:val="18"/>
                    </w:rPr>
                  </w:pPr>
                  <w:r w:rsidRPr="00246DF4">
                    <w:rPr>
                      <w:rFonts w:eastAsia="Georgia" w:cs="Georgia"/>
                      <w:bCs/>
                      <w:color w:val="140F50" w:themeColor="text1"/>
                      <w:szCs w:val="18"/>
                    </w:rPr>
                    <w:t xml:space="preserve">N   </w:t>
                  </w:r>
                  <w:sdt>
                    <w:sdtPr>
                      <w:rPr>
                        <w:rFonts w:eastAsia="Georgia" w:cs="Georgia"/>
                        <w:color w:val="140F50" w:themeColor="text1"/>
                      </w:rPr>
                      <w:id w:val="118535090"/>
                      <w14:checkbox>
                        <w14:checked w14:val="0"/>
                        <w14:checkedState w14:val="2612" w14:font="MS Gothic"/>
                        <w14:uncheckedState w14:val="2610" w14:font="MS Gothic"/>
                      </w14:checkbox>
                    </w:sdtPr>
                    <w:sdtContent>
                      <w:r w:rsidRPr="00246DF4">
                        <w:rPr>
                          <w:rFonts w:eastAsia="Georgia" w:cs="Georgia"/>
                          <w:b w:val="0"/>
                          <w:color w:val="140F50" w:themeColor="text1"/>
                          <w:szCs w:val="18"/>
                        </w:rPr>
                        <w:t>☐</w:t>
                      </w:r>
                    </w:sdtContent>
                  </w:sdt>
                </w:p>
              </w:tc>
            </w:tr>
          </w:tbl>
          <w:p w14:paraId="03D0CA2A" w14:textId="0EC5DBFD" w:rsidR="574EF920" w:rsidRPr="00246DF4" w:rsidRDefault="574EF920" w:rsidP="00E9599A">
            <w:pPr>
              <w:rPr>
                <w:rFonts w:eastAsia="Georgia" w:cs="Georgia"/>
                <w:b/>
                <w:bCs/>
              </w:rPr>
            </w:pPr>
          </w:p>
        </w:tc>
      </w:tr>
      <w:tr w:rsidR="574EF920" w14:paraId="1CCB9438" w14:textId="77777777" w:rsidTr="00E9599A">
        <w:trPr>
          <w:trHeight w:val="300"/>
        </w:trPr>
        <w:tc>
          <w:tcPr>
            <w:tcW w:w="858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B851E1" w14:textId="096E1997" w:rsidR="574EF920" w:rsidRPr="00246DF4" w:rsidRDefault="6FBE1C12" w:rsidP="00E9599A">
            <w:pPr>
              <w:rPr>
                <w:rFonts w:eastAsia="Georgia" w:cs="Georgia"/>
              </w:rPr>
            </w:pPr>
            <w:r w:rsidRPr="00246DF4">
              <w:rPr>
                <w:rFonts w:eastAsia="Georgia" w:cs="Georgia"/>
              </w:rPr>
              <w:t xml:space="preserve">Are you or your parent/guardian currently in receipt of a Health Care Card and/or means-tested Centrelink benefit(s) e.g. </w:t>
            </w:r>
            <w:proofErr w:type="spellStart"/>
            <w:r w:rsidRPr="00246DF4">
              <w:rPr>
                <w:rFonts w:eastAsia="Georgia" w:cs="Georgia"/>
              </w:rPr>
              <w:t>Abstudy</w:t>
            </w:r>
            <w:proofErr w:type="spellEnd"/>
            <w:r w:rsidRPr="00246DF4">
              <w:rPr>
                <w:rFonts w:eastAsia="Georgia" w:cs="Georgia"/>
              </w:rPr>
              <w:t xml:space="preserve">, </w:t>
            </w:r>
            <w:proofErr w:type="spellStart"/>
            <w:r w:rsidRPr="00246DF4">
              <w:rPr>
                <w:rFonts w:eastAsia="Georgia" w:cs="Georgia"/>
              </w:rPr>
              <w:t>Austudy</w:t>
            </w:r>
            <w:proofErr w:type="spellEnd"/>
            <w:r w:rsidRPr="00246DF4">
              <w:rPr>
                <w:rFonts w:eastAsia="Georgia" w:cs="Georgia"/>
              </w:rPr>
              <w:t xml:space="preserve">, Youth Allowance, etc?   </w:t>
            </w:r>
            <w:r w:rsidR="2731C1A1" w:rsidRPr="00246DF4">
              <w:br/>
            </w:r>
          </w:p>
          <w:p w14:paraId="402F6E0B" w14:textId="70D4BF96" w:rsidR="574EF920" w:rsidRPr="00246DF4" w:rsidRDefault="6FBE1C12" w:rsidP="00E9599A">
            <w:pPr>
              <w:rPr>
                <w:rFonts w:eastAsia="Georgia" w:cs="Georgia"/>
              </w:rPr>
            </w:pPr>
            <w:r w:rsidRPr="00246DF4">
              <w:rPr>
                <w:rFonts w:eastAsia="Georgia" w:cs="Georgia"/>
              </w:rPr>
              <w:t>As part of the application process, you may be asked to provide further details relating to household income to verify financial disadvantage. </w:t>
            </w:r>
          </w:p>
        </w:tc>
        <w:tc>
          <w:tcPr>
            <w:tcW w:w="1616" w:type="dxa"/>
            <w:tcBorders>
              <w:top w:val="single" w:sz="6" w:space="0" w:color="auto"/>
              <w:left w:val="single" w:sz="6" w:space="0" w:color="auto"/>
              <w:bottom w:val="single" w:sz="6" w:space="0" w:color="auto"/>
              <w:right w:val="single" w:sz="6" w:space="0" w:color="auto"/>
            </w:tcBorders>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20"/>
              <w:gridCol w:w="690"/>
            </w:tblGrid>
            <w:tr w:rsidR="00246DF4" w:rsidRPr="00246DF4" w14:paraId="6344920B" w14:textId="77777777" w:rsidTr="7E000F61">
              <w:trPr>
                <w:cnfStyle w:val="100000000000" w:firstRow="1" w:lastRow="0" w:firstColumn="0" w:lastColumn="0" w:oddVBand="0" w:evenVBand="0" w:oddHBand="0" w:evenHBand="0" w:firstRowFirstColumn="0" w:firstRowLastColumn="0" w:lastRowFirstColumn="0" w:lastRowLastColumn="0"/>
                <w:trHeight w:val="300"/>
              </w:trPr>
              <w:tc>
                <w:tcPr>
                  <w:tcW w:w="720" w:type="dxa"/>
                  <w:tcBorders>
                    <w:top w:val="single" w:sz="6" w:space="0" w:color="auto"/>
                    <w:left w:val="single" w:sz="6" w:space="0" w:color="auto"/>
                    <w:bottom w:val="single" w:sz="6" w:space="0" w:color="auto"/>
                  </w:tcBorders>
                  <w:shd w:val="clear" w:color="auto" w:fill="D9E2F3"/>
                  <w:tcMar>
                    <w:left w:w="90" w:type="dxa"/>
                    <w:right w:w="90" w:type="dxa"/>
                  </w:tcMar>
                </w:tcPr>
                <w:p w14:paraId="47F2732B" w14:textId="196AD2D2" w:rsidR="7E000F61" w:rsidRPr="00246DF4" w:rsidRDefault="7E000F61" w:rsidP="00E9599A">
                  <w:pPr>
                    <w:rPr>
                      <w:rFonts w:eastAsia="Georgia" w:cs="Georgia"/>
                      <w:b w:val="0"/>
                      <w:bCs/>
                      <w:color w:val="140F50" w:themeColor="text1"/>
                      <w:szCs w:val="18"/>
                    </w:rPr>
                  </w:pPr>
                  <w:r w:rsidRPr="00246DF4">
                    <w:rPr>
                      <w:rFonts w:eastAsia="Georgia" w:cs="Georgia"/>
                      <w:bCs/>
                      <w:color w:val="140F50" w:themeColor="text1"/>
                      <w:szCs w:val="18"/>
                    </w:rPr>
                    <w:t xml:space="preserve">Y   </w:t>
                  </w:r>
                  <w:sdt>
                    <w:sdtPr>
                      <w:rPr>
                        <w:rFonts w:eastAsia="Georgia" w:cs="Georgia"/>
                        <w:color w:val="140F50" w:themeColor="text1"/>
                      </w:rPr>
                      <w:id w:val="527891482"/>
                      <w14:checkbox>
                        <w14:checked w14:val="0"/>
                        <w14:checkedState w14:val="2612" w14:font="MS Gothic"/>
                        <w14:uncheckedState w14:val="2610" w14:font="MS Gothic"/>
                      </w14:checkbox>
                    </w:sdtPr>
                    <w:sdtContent>
                      <w:r w:rsidRPr="00246DF4">
                        <w:rPr>
                          <w:rFonts w:eastAsia="Georgia" w:cs="Georgia"/>
                          <w:b w:val="0"/>
                          <w:color w:val="140F50" w:themeColor="text1"/>
                          <w:szCs w:val="18"/>
                        </w:rPr>
                        <w:t>☐</w:t>
                      </w:r>
                    </w:sdtContent>
                  </w:sdt>
                </w:p>
              </w:tc>
              <w:tc>
                <w:tcPr>
                  <w:tcW w:w="690" w:type="dxa"/>
                  <w:tcBorders>
                    <w:top w:val="single" w:sz="6" w:space="0" w:color="auto"/>
                    <w:bottom w:val="single" w:sz="6" w:space="0" w:color="auto"/>
                    <w:right w:val="single" w:sz="6" w:space="0" w:color="auto"/>
                  </w:tcBorders>
                  <w:shd w:val="clear" w:color="auto" w:fill="D9E2F3"/>
                  <w:tcMar>
                    <w:left w:w="90" w:type="dxa"/>
                    <w:right w:w="90" w:type="dxa"/>
                  </w:tcMar>
                </w:tcPr>
                <w:p w14:paraId="3DC0604A" w14:textId="11052B3A" w:rsidR="7E000F61" w:rsidRPr="00246DF4" w:rsidRDefault="7E000F61" w:rsidP="00E9599A">
                  <w:pPr>
                    <w:rPr>
                      <w:rFonts w:eastAsia="Georgia" w:cs="Georgia"/>
                      <w:color w:val="140F50" w:themeColor="text1"/>
                      <w:szCs w:val="18"/>
                    </w:rPr>
                  </w:pPr>
                  <w:r w:rsidRPr="00246DF4">
                    <w:rPr>
                      <w:rFonts w:eastAsia="Georgia" w:cs="Georgia"/>
                      <w:bCs/>
                      <w:color w:val="140F50" w:themeColor="text1"/>
                      <w:szCs w:val="18"/>
                    </w:rPr>
                    <w:t xml:space="preserve">N   </w:t>
                  </w:r>
                  <w:sdt>
                    <w:sdtPr>
                      <w:rPr>
                        <w:rFonts w:eastAsia="Georgia" w:cs="Georgia"/>
                        <w:color w:val="140F50" w:themeColor="text1"/>
                      </w:rPr>
                      <w:id w:val="544994006"/>
                      <w14:checkbox>
                        <w14:checked w14:val="0"/>
                        <w14:checkedState w14:val="2612" w14:font="MS Gothic"/>
                        <w14:uncheckedState w14:val="2610" w14:font="MS Gothic"/>
                      </w14:checkbox>
                    </w:sdtPr>
                    <w:sdtContent>
                      <w:r w:rsidRPr="00246DF4">
                        <w:rPr>
                          <w:rFonts w:eastAsia="Georgia" w:cs="Georgia"/>
                          <w:b w:val="0"/>
                          <w:color w:val="140F50" w:themeColor="text1"/>
                          <w:szCs w:val="18"/>
                        </w:rPr>
                        <w:t>☐</w:t>
                      </w:r>
                    </w:sdtContent>
                  </w:sdt>
                </w:p>
              </w:tc>
            </w:tr>
          </w:tbl>
          <w:p w14:paraId="560D9CF5" w14:textId="7F15C8E2" w:rsidR="574EF920" w:rsidRPr="00246DF4" w:rsidRDefault="574EF920" w:rsidP="00E9599A">
            <w:pPr>
              <w:rPr>
                <w:rFonts w:eastAsia="Georgia" w:cs="Georgia"/>
                <w:b/>
                <w:bCs/>
                <w:szCs w:val="18"/>
              </w:rPr>
            </w:pPr>
          </w:p>
        </w:tc>
      </w:tr>
    </w:tbl>
    <w:p w14:paraId="4CF27694" w14:textId="15A9A35A" w:rsidR="002468A3" w:rsidRDefault="002468A3" w:rsidP="574EF920">
      <w:pPr>
        <w:ind w:right="139"/>
        <w:rPr>
          <w:rFonts w:eastAsia="Georgia" w:cs="Georgia"/>
          <w:color w:val="140F50" w:themeColor="text2"/>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22"/>
        <w:gridCol w:w="1678"/>
      </w:tblGrid>
      <w:tr w:rsidR="574EF920" w14:paraId="031D9F1F" w14:textId="77777777" w:rsidTr="00E9599A">
        <w:trPr>
          <w:cnfStyle w:val="100000000000" w:firstRow="1" w:lastRow="0" w:firstColumn="0" w:lastColumn="0" w:oddVBand="0" w:evenVBand="0" w:oddHBand="0" w:evenHBand="0" w:firstRowFirstColumn="0" w:firstRowLastColumn="0" w:lastRowFirstColumn="0" w:lastRowLastColumn="0"/>
          <w:trHeight w:val="300"/>
        </w:trPr>
        <w:tc>
          <w:tcPr>
            <w:tcW w:w="101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2301E7" w14:textId="7387A927" w:rsidR="574EF920" w:rsidRDefault="6FBE1C12" w:rsidP="00E9599A">
            <w:pPr>
              <w:rPr>
                <w:rFonts w:eastAsia="Georgia" w:cs="Georgia"/>
                <w:b w:val="0"/>
              </w:rPr>
            </w:pPr>
            <w:r w:rsidRPr="5DEA9654">
              <w:rPr>
                <w:rFonts w:eastAsia="Georgia" w:cs="Georgia"/>
              </w:rPr>
              <w:lastRenderedPageBreak/>
              <w:t xml:space="preserve">Study Details: </w:t>
            </w:r>
          </w:p>
        </w:tc>
      </w:tr>
      <w:tr w:rsidR="574EF920" w14:paraId="78B32764" w14:textId="77777777" w:rsidTr="00E9599A">
        <w:trPr>
          <w:trHeight w:val="578"/>
        </w:trPr>
        <w:tc>
          <w:tcPr>
            <w:tcW w:w="8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20A5B1" w14:textId="01455AC1" w:rsidR="1E76C914" w:rsidRPr="00A04E0D" w:rsidRDefault="0AC0427C" w:rsidP="00E9599A">
            <w:pPr>
              <w:widowControl w:val="0"/>
              <w:rPr>
                <w:rFonts w:eastAsia="Georgia" w:cs="Georgia"/>
              </w:rPr>
            </w:pPr>
            <w:r w:rsidRPr="00A04E0D">
              <w:rPr>
                <w:rFonts w:eastAsia="Georgia" w:cs="Georgia"/>
              </w:rPr>
              <w:t xml:space="preserve">Do you intend to relocate to Adelaide to commence full-time or part-time undergraduate study at Adelaide University?  </w:t>
            </w:r>
          </w:p>
        </w:tc>
        <w:tc>
          <w:tcPr>
            <w:tcW w:w="1673" w:type="dxa"/>
            <w:tcBorders>
              <w:top w:val="single" w:sz="6" w:space="0" w:color="auto"/>
              <w:left w:val="single" w:sz="6" w:space="0" w:color="auto"/>
              <w:bottom w:val="single" w:sz="6" w:space="0" w:color="auto"/>
              <w:right w:val="single" w:sz="6" w:space="0" w:color="auto"/>
            </w:tcBorders>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12"/>
              <w:gridCol w:w="698"/>
            </w:tblGrid>
            <w:tr w:rsidR="7E000F61" w14:paraId="1051CC17" w14:textId="77777777" w:rsidTr="7E000F61">
              <w:trPr>
                <w:cnfStyle w:val="100000000000" w:firstRow="1" w:lastRow="0" w:firstColumn="0" w:lastColumn="0" w:oddVBand="0" w:evenVBand="0" w:oddHBand="0" w:evenHBand="0" w:firstRowFirstColumn="0" w:firstRowLastColumn="0" w:lastRowFirstColumn="0" w:lastRowLastColumn="0"/>
                <w:trHeight w:val="300"/>
              </w:trPr>
              <w:tc>
                <w:tcPr>
                  <w:tcW w:w="712" w:type="dxa"/>
                  <w:tcBorders>
                    <w:top w:val="single" w:sz="6" w:space="0" w:color="auto"/>
                    <w:left w:val="single" w:sz="6" w:space="0" w:color="auto"/>
                    <w:bottom w:val="single" w:sz="6" w:space="0" w:color="auto"/>
                  </w:tcBorders>
                  <w:shd w:val="clear" w:color="auto" w:fill="D9E2F3"/>
                  <w:tcMar>
                    <w:left w:w="90" w:type="dxa"/>
                    <w:right w:w="90" w:type="dxa"/>
                  </w:tcMar>
                </w:tcPr>
                <w:p w14:paraId="72E2C11A" w14:textId="196AD2D2" w:rsidR="7E000F61" w:rsidRDefault="7E000F61" w:rsidP="00E9599A">
                  <w:pPr>
                    <w:rPr>
                      <w:rFonts w:eastAsia="Georgia" w:cs="Georgia"/>
                      <w:b w:val="0"/>
                      <w:bCs/>
                      <w:color w:val="130F4F"/>
                      <w:szCs w:val="18"/>
                    </w:rPr>
                  </w:pPr>
                  <w:r w:rsidRPr="7E000F61">
                    <w:rPr>
                      <w:rFonts w:eastAsia="Georgia" w:cs="Georgia"/>
                      <w:bCs/>
                      <w:color w:val="130F4F"/>
                      <w:szCs w:val="18"/>
                    </w:rPr>
                    <w:t xml:space="preserve">Y   </w:t>
                  </w:r>
                  <w:sdt>
                    <w:sdtPr>
                      <w:rPr>
                        <w:rFonts w:eastAsia="Georgia" w:cs="Georgia"/>
                        <w:color w:val="130F4F"/>
                      </w:rPr>
                      <w:id w:val="375917163"/>
                      <w14:checkbox>
                        <w14:checked w14:val="0"/>
                        <w14:checkedState w14:val="2612" w14:font="MS Gothic"/>
                        <w14:uncheckedState w14:val="2610" w14:font="MS Gothic"/>
                      </w14:checkbox>
                    </w:sdtPr>
                    <w:sdtContent>
                      <w:r w:rsidRPr="7E000F61">
                        <w:rPr>
                          <w:rFonts w:eastAsia="Georgia" w:cs="Georgia"/>
                          <w:b w:val="0"/>
                          <w:color w:val="130F4F"/>
                          <w:szCs w:val="18"/>
                        </w:rPr>
                        <w:t>☐</w:t>
                      </w:r>
                    </w:sdtContent>
                  </w:sdt>
                </w:p>
              </w:tc>
              <w:tc>
                <w:tcPr>
                  <w:tcW w:w="698" w:type="dxa"/>
                  <w:tcBorders>
                    <w:top w:val="single" w:sz="6" w:space="0" w:color="auto"/>
                    <w:bottom w:val="single" w:sz="6" w:space="0" w:color="auto"/>
                    <w:right w:val="single" w:sz="6" w:space="0" w:color="auto"/>
                  </w:tcBorders>
                  <w:shd w:val="clear" w:color="auto" w:fill="D9E2F3"/>
                  <w:tcMar>
                    <w:left w:w="90" w:type="dxa"/>
                    <w:right w:w="90" w:type="dxa"/>
                  </w:tcMar>
                </w:tcPr>
                <w:p w14:paraId="020A048F" w14:textId="11052B3A" w:rsidR="7E000F61" w:rsidRDefault="7E000F61" w:rsidP="00E9599A">
                  <w:pPr>
                    <w:rPr>
                      <w:rFonts w:eastAsia="Georgia" w:cs="Georgia"/>
                      <w:color w:val="130F4F"/>
                      <w:szCs w:val="18"/>
                    </w:rPr>
                  </w:pPr>
                  <w:r w:rsidRPr="7E000F61">
                    <w:rPr>
                      <w:rFonts w:eastAsia="Georgia" w:cs="Georgia"/>
                      <w:bCs/>
                      <w:color w:val="130F4F"/>
                      <w:szCs w:val="18"/>
                    </w:rPr>
                    <w:t xml:space="preserve">N   </w:t>
                  </w:r>
                  <w:sdt>
                    <w:sdtPr>
                      <w:rPr>
                        <w:rFonts w:eastAsia="Georgia" w:cs="Georgia"/>
                        <w:color w:val="130F4F"/>
                      </w:rPr>
                      <w:id w:val="1748991742"/>
                      <w14:checkbox>
                        <w14:checked w14:val="0"/>
                        <w14:checkedState w14:val="2612" w14:font="MS Gothic"/>
                        <w14:uncheckedState w14:val="2610" w14:font="MS Gothic"/>
                      </w14:checkbox>
                    </w:sdtPr>
                    <w:sdtContent>
                      <w:r w:rsidRPr="7E000F61">
                        <w:rPr>
                          <w:rFonts w:eastAsia="Georgia" w:cs="Georgia"/>
                          <w:b w:val="0"/>
                          <w:color w:val="130F4F"/>
                          <w:szCs w:val="18"/>
                        </w:rPr>
                        <w:t>☐</w:t>
                      </w:r>
                    </w:sdtContent>
                  </w:sdt>
                </w:p>
              </w:tc>
            </w:tr>
          </w:tbl>
          <w:p w14:paraId="3848AA7C" w14:textId="244A8A04" w:rsidR="574EF920" w:rsidRDefault="574EF920" w:rsidP="00E9599A">
            <w:pPr>
              <w:rPr>
                <w:rFonts w:eastAsia="Georgia" w:cs="Georgia"/>
                <w:b/>
                <w:bCs/>
                <w:color w:val="130F4F"/>
                <w:szCs w:val="18"/>
              </w:rPr>
            </w:pPr>
          </w:p>
        </w:tc>
      </w:tr>
      <w:tr w:rsidR="574EF920" w14:paraId="0D3AE438" w14:textId="77777777" w:rsidTr="00E9599A">
        <w:trPr>
          <w:trHeight w:val="300"/>
        </w:trPr>
        <w:tc>
          <w:tcPr>
            <w:tcW w:w="10170" w:type="dxa"/>
            <w:gridSpan w:val="2"/>
            <w:tcBorders>
              <w:top w:val="single" w:sz="6" w:space="0" w:color="auto"/>
              <w:left w:val="single" w:sz="6" w:space="0" w:color="000000"/>
              <w:bottom w:val="single" w:sz="6" w:space="0" w:color="000000"/>
              <w:right w:val="single" w:sz="6" w:space="0" w:color="000000"/>
            </w:tcBorders>
            <w:tcMar>
              <w:left w:w="105" w:type="dxa"/>
              <w:right w:w="105" w:type="dxa"/>
            </w:tcMar>
            <w:vAlign w:val="center"/>
          </w:tcPr>
          <w:p w14:paraId="546AC370" w14:textId="77777777" w:rsidR="3991698D" w:rsidRPr="00A04E0D" w:rsidRDefault="06E80E8C" w:rsidP="00E9599A">
            <w:pPr>
              <w:widowControl w:val="0"/>
              <w:rPr>
                <w:rFonts w:eastAsia="Georgia" w:cs="Georgia"/>
              </w:rPr>
            </w:pPr>
            <w:r w:rsidRPr="00A04E0D">
              <w:rPr>
                <w:rFonts w:eastAsia="Georgia" w:cs="Georgia"/>
              </w:rPr>
              <w:t xml:space="preserve">What program do you intend to study at Adelaide University? </w:t>
            </w:r>
          </w:p>
          <w:p w14:paraId="251883F1" w14:textId="58E59684" w:rsidR="00264079" w:rsidRPr="00A04E0D" w:rsidRDefault="00264079" w:rsidP="00E9599A">
            <w:pPr>
              <w:widowControl w:val="0"/>
              <w:rPr>
                <w:rFonts w:eastAsia="Georgia" w:cs="Georgia"/>
                <w:u w:val="single"/>
              </w:rPr>
            </w:pPr>
          </w:p>
        </w:tc>
      </w:tr>
      <w:tr w:rsidR="574EF920" w14:paraId="2AB15A49" w14:textId="77777777" w:rsidTr="00E9599A">
        <w:trPr>
          <w:trHeight w:val="300"/>
        </w:trPr>
        <w:tc>
          <w:tcPr>
            <w:tcW w:w="10170" w:type="dxa"/>
            <w:gridSpan w:val="2"/>
            <w:tcBorders>
              <w:top w:val="single" w:sz="6" w:space="0" w:color="auto"/>
              <w:left w:val="single" w:sz="6" w:space="0" w:color="000000"/>
              <w:bottom w:val="single" w:sz="6" w:space="0" w:color="000000"/>
              <w:right w:val="single" w:sz="6" w:space="0" w:color="000000"/>
            </w:tcBorders>
            <w:tcMar>
              <w:left w:w="105" w:type="dxa"/>
              <w:right w:w="105" w:type="dxa"/>
            </w:tcMar>
            <w:vAlign w:val="center"/>
          </w:tcPr>
          <w:p w14:paraId="7ED8521A" w14:textId="7FD95899" w:rsidR="43E02A17" w:rsidRPr="00A04E0D" w:rsidRDefault="1F3C588B" w:rsidP="00E9599A">
            <w:pPr>
              <w:widowControl w:val="0"/>
              <w:rPr>
                <w:rFonts w:eastAsia="Georgia" w:cs="Georgia"/>
              </w:rPr>
            </w:pPr>
            <w:r w:rsidRPr="00A04E0D">
              <w:rPr>
                <w:rFonts w:eastAsia="Georgia" w:cs="Georgia"/>
              </w:rPr>
              <w:t>In what year did you complete year 12:</w:t>
            </w:r>
          </w:p>
        </w:tc>
      </w:tr>
      <w:tr w:rsidR="574EF920" w14:paraId="5F9FBFF0" w14:textId="77777777" w:rsidTr="00E9599A">
        <w:trPr>
          <w:trHeight w:val="300"/>
        </w:trPr>
        <w:tc>
          <w:tcPr>
            <w:tcW w:w="10170" w:type="dxa"/>
            <w:gridSpan w:val="2"/>
            <w:tcBorders>
              <w:top w:val="single" w:sz="6" w:space="0" w:color="auto"/>
              <w:left w:val="single" w:sz="6" w:space="0" w:color="000000"/>
              <w:bottom w:val="single" w:sz="6" w:space="0" w:color="000000"/>
              <w:right w:val="single" w:sz="6" w:space="0" w:color="000000"/>
            </w:tcBorders>
            <w:tcMar>
              <w:left w:w="105" w:type="dxa"/>
              <w:right w:w="105" w:type="dxa"/>
            </w:tcMar>
            <w:vAlign w:val="center"/>
          </w:tcPr>
          <w:p w14:paraId="0641B6DE" w14:textId="77777777" w:rsidR="701757B3" w:rsidRPr="00A04E0D" w:rsidRDefault="714C69AA" w:rsidP="00E9599A">
            <w:pPr>
              <w:widowControl w:val="0"/>
              <w:rPr>
                <w:rFonts w:eastAsia="Georgia" w:cs="Georgia"/>
              </w:rPr>
            </w:pPr>
            <w:r w:rsidRPr="00A04E0D">
              <w:rPr>
                <w:rFonts w:eastAsia="Georgia" w:cs="Georgia"/>
              </w:rPr>
              <w:t>Secondary school name and address:</w:t>
            </w:r>
          </w:p>
          <w:p w14:paraId="1F51F3DC" w14:textId="22EE9B82" w:rsidR="00B22E54" w:rsidRPr="00A04E0D" w:rsidRDefault="00B22E54" w:rsidP="00E9599A">
            <w:pPr>
              <w:widowControl w:val="0"/>
              <w:rPr>
                <w:rFonts w:eastAsia="Georgia" w:cs="Georgia"/>
              </w:rPr>
            </w:pPr>
          </w:p>
        </w:tc>
      </w:tr>
      <w:tr w:rsidR="574EF920" w14:paraId="3FAF7295" w14:textId="77777777" w:rsidTr="00E9599A">
        <w:trPr>
          <w:trHeight w:val="300"/>
        </w:trPr>
        <w:tc>
          <w:tcPr>
            <w:tcW w:w="10170" w:type="dxa"/>
            <w:gridSpan w:val="2"/>
            <w:tcBorders>
              <w:top w:val="single" w:sz="6" w:space="0" w:color="auto"/>
              <w:left w:val="single" w:sz="6" w:space="0" w:color="000000"/>
              <w:bottom w:val="single" w:sz="6" w:space="0" w:color="000000"/>
              <w:right w:val="single" w:sz="6" w:space="0" w:color="000000"/>
            </w:tcBorders>
            <w:tcMar>
              <w:left w:w="105" w:type="dxa"/>
              <w:right w:w="105" w:type="dxa"/>
            </w:tcMar>
            <w:vAlign w:val="center"/>
          </w:tcPr>
          <w:p w14:paraId="6B50D95C" w14:textId="5E898A12" w:rsidR="72E09411" w:rsidRPr="00A04E0D" w:rsidRDefault="587BDB88" w:rsidP="00E9599A">
            <w:pPr>
              <w:widowControl w:val="0"/>
              <w:rPr>
                <w:rFonts w:eastAsia="Georgia" w:cs="Georgia"/>
              </w:rPr>
            </w:pPr>
            <w:r w:rsidRPr="00A04E0D">
              <w:rPr>
                <w:rFonts w:eastAsia="Georgia" w:cs="Georgia"/>
              </w:rPr>
              <w:t xml:space="preserve">ATAR score (before adjustment factors) (if known): </w:t>
            </w:r>
            <w:r w:rsidR="136CD00D" w:rsidRPr="00A04E0D">
              <w:tab/>
            </w:r>
            <w:r w:rsidR="136CD00D" w:rsidRPr="00A04E0D">
              <w:tab/>
            </w:r>
            <w:r w:rsidRPr="00A04E0D">
              <w:rPr>
                <w:rFonts w:eastAsia="Georgia" w:cs="Georgia"/>
              </w:rPr>
              <w:t>     </w:t>
            </w:r>
          </w:p>
          <w:p w14:paraId="34C8C375" w14:textId="7C27B2BD" w:rsidR="72E09411" w:rsidRPr="00A04E0D" w:rsidRDefault="587BDB88" w:rsidP="00E9599A">
            <w:pPr>
              <w:rPr>
                <w:rFonts w:eastAsia="Georgia" w:cs="Georgia"/>
              </w:rPr>
            </w:pPr>
            <w:r w:rsidRPr="00A04E0D">
              <w:rPr>
                <w:rFonts w:eastAsia="Georgia" w:cs="Georgia"/>
              </w:rPr>
              <w:t>ATAR score (including adjustment factors) (if known):</w:t>
            </w:r>
          </w:p>
        </w:tc>
      </w:tr>
      <w:tr w:rsidR="00B22E54" w14:paraId="510A9062" w14:textId="77777777" w:rsidTr="00E9599A">
        <w:trPr>
          <w:trHeight w:val="300"/>
        </w:trPr>
        <w:tc>
          <w:tcPr>
            <w:tcW w:w="8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E622A4" w14:textId="77777777" w:rsidR="00B22E54" w:rsidRPr="00A04E0D" w:rsidRDefault="00B22E54" w:rsidP="00E9599A">
            <w:pPr>
              <w:widowControl w:val="0"/>
              <w:rPr>
                <w:rFonts w:eastAsia="Georgia" w:cs="Georgia"/>
              </w:rPr>
            </w:pPr>
            <w:r w:rsidRPr="00A04E0D">
              <w:rPr>
                <w:rFonts w:eastAsia="Georgia" w:cs="Georgia"/>
              </w:rPr>
              <w:t xml:space="preserve">Have you ever studied at a Tertiary or Higher Education Institution? </w:t>
            </w:r>
          </w:p>
        </w:tc>
        <w:tc>
          <w:tcPr>
            <w:tcW w:w="1673" w:type="dxa"/>
            <w:tcBorders>
              <w:top w:val="single" w:sz="6" w:space="0" w:color="auto"/>
              <w:left w:val="single" w:sz="6" w:space="0" w:color="auto"/>
              <w:bottom w:val="single" w:sz="6" w:space="0" w:color="auto"/>
              <w:right w:val="single" w:sz="6" w:space="0" w:color="auto"/>
            </w:tcBorders>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20"/>
              <w:gridCol w:w="690"/>
            </w:tblGrid>
            <w:tr w:rsidR="00B22E54" w:rsidRPr="00246DF4" w14:paraId="6F8910E7" w14:textId="77777777" w:rsidTr="005A389D">
              <w:trPr>
                <w:cnfStyle w:val="100000000000" w:firstRow="1" w:lastRow="0" w:firstColumn="0" w:lastColumn="0" w:oddVBand="0" w:evenVBand="0" w:oddHBand="0" w:evenHBand="0" w:firstRowFirstColumn="0" w:firstRowLastColumn="0" w:lastRowFirstColumn="0" w:lastRowLastColumn="0"/>
                <w:trHeight w:val="300"/>
              </w:trPr>
              <w:tc>
                <w:tcPr>
                  <w:tcW w:w="720" w:type="dxa"/>
                  <w:tcBorders>
                    <w:top w:val="single" w:sz="6" w:space="0" w:color="auto"/>
                    <w:left w:val="single" w:sz="6" w:space="0" w:color="auto"/>
                    <w:bottom w:val="single" w:sz="6" w:space="0" w:color="auto"/>
                  </w:tcBorders>
                  <w:shd w:val="clear" w:color="auto" w:fill="D9E2F3"/>
                  <w:tcMar>
                    <w:left w:w="90" w:type="dxa"/>
                    <w:right w:w="90" w:type="dxa"/>
                  </w:tcMar>
                </w:tcPr>
                <w:p w14:paraId="0C845BA4" w14:textId="77777777" w:rsidR="00B22E54" w:rsidRPr="00246DF4" w:rsidRDefault="00B22E54" w:rsidP="00E9599A">
                  <w:pPr>
                    <w:rPr>
                      <w:rFonts w:eastAsia="Georgia" w:cs="Georgia"/>
                      <w:b w:val="0"/>
                      <w:bCs/>
                      <w:color w:val="140F50" w:themeColor="text1"/>
                      <w:szCs w:val="18"/>
                    </w:rPr>
                  </w:pPr>
                  <w:r w:rsidRPr="00246DF4">
                    <w:rPr>
                      <w:rFonts w:eastAsia="Georgia" w:cs="Georgia"/>
                      <w:bCs/>
                      <w:color w:val="140F50" w:themeColor="text1"/>
                      <w:szCs w:val="18"/>
                    </w:rPr>
                    <w:t xml:space="preserve">Y   </w:t>
                  </w:r>
                  <w:sdt>
                    <w:sdtPr>
                      <w:rPr>
                        <w:rFonts w:eastAsia="Georgia" w:cs="Georgia"/>
                        <w:color w:val="140F50" w:themeColor="text1"/>
                      </w:rPr>
                      <w:id w:val="-569956427"/>
                      <w14:checkbox>
                        <w14:checked w14:val="0"/>
                        <w14:checkedState w14:val="2612" w14:font="MS Gothic"/>
                        <w14:uncheckedState w14:val="2610" w14:font="MS Gothic"/>
                      </w14:checkbox>
                    </w:sdtPr>
                    <w:sdtContent>
                      <w:r w:rsidRPr="00246DF4">
                        <w:rPr>
                          <w:rFonts w:ascii="Segoe UI Symbol" w:eastAsia="Georgia" w:hAnsi="Segoe UI Symbol" w:cs="Segoe UI Symbol"/>
                          <w:b w:val="0"/>
                          <w:color w:val="140F50" w:themeColor="text1"/>
                          <w:szCs w:val="18"/>
                        </w:rPr>
                        <w:t>☐</w:t>
                      </w:r>
                    </w:sdtContent>
                  </w:sdt>
                </w:p>
              </w:tc>
              <w:tc>
                <w:tcPr>
                  <w:tcW w:w="690" w:type="dxa"/>
                  <w:tcBorders>
                    <w:top w:val="single" w:sz="6" w:space="0" w:color="auto"/>
                    <w:bottom w:val="single" w:sz="6" w:space="0" w:color="auto"/>
                    <w:right w:val="single" w:sz="6" w:space="0" w:color="auto"/>
                  </w:tcBorders>
                  <w:shd w:val="clear" w:color="auto" w:fill="D9E2F3"/>
                  <w:tcMar>
                    <w:left w:w="90" w:type="dxa"/>
                    <w:right w:w="90" w:type="dxa"/>
                  </w:tcMar>
                </w:tcPr>
                <w:p w14:paraId="4CBC5155" w14:textId="77777777" w:rsidR="00B22E54" w:rsidRPr="00246DF4" w:rsidRDefault="00B22E54" w:rsidP="00E9599A">
                  <w:pPr>
                    <w:rPr>
                      <w:rFonts w:eastAsia="Georgia" w:cs="Georgia"/>
                      <w:color w:val="140F50" w:themeColor="text1"/>
                      <w:szCs w:val="18"/>
                    </w:rPr>
                  </w:pPr>
                  <w:r w:rsidRPr="00246DF4">
                    <w:rPr>
                      <w:rFonts w:eastAsia="Georgia" w:cs="Georgia"/>
                      <w:bCs/>
                      <w:color w:val="140F50" w:themeColor="text1"/>
                      <w:szCs w:val="18"/>
                    </w:rPr>
                    <w:t xml:space="preserve">N   </w:t>
                  </w:r>
                  <w:sdt>
                    <w:sdtPr>
                      <w:rPr>
                        <w:rFonts w:eastAsia="Georgia" w:cs="Georgia"/>
                        <w:color w:val="140F50" w:themeColor="text1"/>
                      </w:rPr>
                      <w:id w:val="-2003658622"/>
                      <w14:checkbox>
                        <w14:checked w14:val="0"/>
                        <w14:checkedState w14:val="2612" w14:font="MS Gothic"/>
                        <w14:uncheckedState w14:val="2610" w14:font="MS Gothic"/>
                      </w14:checkbox>
                    </w:sdtPr>
                    <w:sdtContent>
                      <w:r w:rsidRPr="00246DF4">
                        <w:rPr>
                          <w:rFonts w:ascii="Segoe UI Symbol" w:eastAsia="Georgia" w:hAnsi="Segoe UI Symbol" w:cs="Segoe UI Symbol"/>
                          <w:b w:val="0"/>
                          <w:color w:val="140F50" w:themeColor="text1"/>
                          <w:szCs w:val="18"/>
                        </w:rPr>
                        <w:t>☐</w:t>
                      </w:r>
                    </w:sdtContent>
                  </w:sdt>
                </w:p>
              </w:tc>
            </w:tr>
          </w:tbl>
          <w:p w14:paraId="63E13CB9" w14:textId="77777777" w:rsidR="00B22E54" w:rsidRPr="00246DF4" w:rsidRDefault="00B22E54" w:rsidP="00E9599A">
            <w:pPr>
              <w:widowControl w:val="0"/>
              <w:rPr>
                <w:rFonts w:eastAsia="Georgia" w:cs="Georgia"/>
              </w:rPr>
            </w:pPr>
          </w:p>
        </w:tc>
      </w:tr>
      <w:tr w:rsidR="00B22E54" w14:paraId="55B00B76" w14:textId="77777777" w:rsidTr="00E9599A">
        <w:trPr>
          <w:trHeight w:val="300"/>
        </w:trPr>
        <w:tc>
          <w:tcPr>
            <w:tcW w:w="8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A5F2B0" w14:textId="77777777" w:rsidR="00B22E54" w:rsidRPr="00A04E0D" w:rsidRDefault="00B22E54" w:rsidP="00E9599A">
            <w:pPr>
              <w:widowControl w:val="0"/>
              <w:rPr>
                <w:rFonts w:eastAsia="Georgia" w:cs="Georgia"/>
              </w:rPr>
            </w:pPr>
            <w:r w:rsidRPr="00A04E0D">
              <w:rPr>
                <w:rFonts w:eastAsia="Georgia" w:cs="Georgia"/>
              </w:rPr>
              <w:t>Have you been offered a place at Adelaide University and deferred?</w:t>
            </w:r>
          </w:p>
        </w:tc>
        <w:tc>
          <w:tcPr>
            <w:tcW w:w="1673" w:type="dxa"/>
            <w:tcBorders>
              <w:top w:val="single" w:sz="6" w:space="0" w:color="auto"/>
              <w:left w:val="single" w:sz="6" w:space="0" w:color="auto"/>
              <w:bottom w:val="single" w:sz="6" w:space="0" w:color="auto"/>
              <w:right w:val="single" w:sz="6" w:space="0" w:color="auto"/>
            </w:tcBorders>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20"/>
              <w:gridCol w:w="690"/>
            </w:tblGrid>
            <w:tr w:rsidR="00B22E54" w:rsidRPr="00246DF4" w14:paraId="770D9402" w14:textId="77777777" w:rsidTr="005A389D">
              <w:trPr>
                <w:cnfStyle w:val="100000000000" w:firstRow="1" w:lastRow="0" w:firstColumn="0" w:lastColumn="0" w:oddVBand="0" w:evenVBand="0" w:oddHBand="0" w:evenHBand="0" w:firstRowFirstColumn="0" w:firstRowLastColumn="0" w:lastRowFirstColumn="0" w:lastRowLastColumn="0"/>
                <w:trHeight w:val="300"/>
              </w:trPr>
              <w:tc>
                <w:tcPr>
                  <w:tcW w:w="720" w:type="dxa"/>
                  <w:tcBorders>
                    <w:top w:val="single" w:sz="6" w:space="0" w:color="auto"/>
                    <w:left w:val="single" w:sz="6" w:space="0" w:color="auto"/>
                    <w:bottom w:val="single" w:sz="6" w:space="0" w:color="auto"/>
                  </w:tcBorders>
                  <w:shd w:val="clear" w:color="auto" w:fill="D9E2F3"/>
                  <w:tcMar>
                    <w:left w:w="90" w:type="dxa"/>
                    <w:right w:w="90" w:type="dxa"/>
                  </w:tcMar>
                </w:tcPr>
                <w:p w14:paraId="53DDA318" w14:textId="77777777" w:rsidR="00B22E54" w:rsidRPr="00246DF4" w:rsidRDefault="00B22E54" w:rsidP="00E9599A">
                  <w:pPr>
                    <w:rPr>
                      <w:rFonts w:eastAsia="Georgia" w:cs="Georgia"/>
                      <w:b w:val="0"/>
                      <w:bCs/>
                      <w:color w:val="140F50" w:themeColor="text1"/>
                      <w:szCs w:val="18"/>
                    </w:rPr>
                  </w:pPr>
                  <w:r w:rsidRPr="00246DF4">
                    <w:rPr>
                      <w:rFonts w:eastAsia="Georgia" w:cs="Georgia"/>
                      <w:bCs/>
                      <w:color w:val="140F50" w:themeColor="text1"/>
                      <w:szCs w:val="18"/>
                    </w:rPr>
                    <w:t xml:space="preserve">Y   </w:t>
                  </w:r>
                  <w:sdt>
                    <w:sdtPr>
                      <w:rPr>
                        <w:rFonts w:eastAsia="Georgia" w:cs="Georgia"/>
                        <w:color w:val="140F50" w:themeColor="text1"/>
                      </w:rPr>
                      <w:id w:val="1630363182"/>
                      <w14:checkbox>
                        <w14:checked w14:val="0"/>
                        <w14:checkedState w14:val="2612" w14:font="MS Gothic"/>
                        <w14:uncheckedState w14:val="2610" w14:font="MS Gothic"/>
                      </w14:checkbox>
                    </w:sdtPr>
                    <w:sdtContent>
                      <w:r w:rsidRPr="00246DF4">
                        <w:rPr>
                          <w:rFonts w:ascii="Segoe UI Symbol" w:eastAsia="Georgia" w:hAnsi="Segoe UI Symbol" w:cs="Segoe UI Symbol"/>
                          <w:b w:val="0"/>
                          <w:color w:val="140F50" w:themeColor="text1"/>
                          <w:szCs w:val="18"/>
                        </w:rPr>
                        <w:t>☐</w:t>
                      </w:r>
                    </w:sdtContent>
                  </w:sdt>
                </w:p>
              </w:tc>
              <w:tc>
                <w:tcPr>
                  <w:tcW w:w="690" w:type="dxa"/>
                  <w:tcBorders>
                    <w:top w:val="single" w:sz="6" w:space="0" w:color="auto"/>
                    <w:bottom w:val="single" w:sz="6" w:space="0" w:color="auto"/>
                    <w:right w:val="single" w:sz="6" w:space="0" w:color="auto"/>
                  </w:tcBorders>
                  <w:shd w:val="clear" w:color="auto" w:fill="D9E2F3"/>
                  <w:tcMar>
                    <w:left w:w="90" w:type="dxa"/>
                    <w:right w:w="90" w:type="dxa"/>
                  </w:tcMar>
                </w:tcPr>
                <w:p w14:paraId="78C6A0A3" w14:textId="29CCEF90" w:rsidR="00B22E54" w:rsidRPr="00246DF4" w:rsidRDefault="00B22E54" w:rsidP="00E9599A">
                  <w:pPr>
                    <w:rPr>
                      <w:rFonts w:eastAsia="Georgia" w:cs="Georgia"/>
                      <w:color w:val="140F50" w:themeColor="text1"/>
                      <w:szCs w:val="18"/>
                    </w:rPr>
                  </w:pPr>
                  <w:r w:rsidRPr="00246DF4">
                    <w:rPr>
                      <w:rFonts w:eastAsia="Georgia" w:cs="Georgia"/>
                      <w:bCs/>
                      <w:color w:val="140F50" w:themeColor="text1"/>
                      <w:szCs w:val="18"/>
                    </w:rPr>
                    <w:t xml:space="preserve">N  </w:t>
                  </w:r>
                  <w:r w:rsidRPr="002206D8">
                    <w:rPr>
                      <w:rFonts w:eastAsia="Georgia" w:cs="Georgia"/>
                      <w:b w:val="0"/>
                      <w:bCs/>
                      <w:color w:val="140F50" w:themeColor="text1"/>
                      <w:szCs w:val="18"/>
                    </w:rPr>
                    <w:t xml:space="preserve"> </w:t>
                  </w:r>
                  <w:sdt>
                    <w:sdtPr>
                      <w:rPr>
                        <w:rFonts w:eastAsia="Georgia" w:cs="Georgia"/>
                        <w:bCs/>
                        <w:color w:val="140F50" w:themeColor="text1"/>
                      </w:rPr>
                      <w:id w:val="1424844310"/>
                      <w14:checkbox>
                        <w14:checked w14:val="0"/>
                        <w14:checkedState w14:val="2612" w14:font="MS Gothic"/>
                        <w14:uncheckedState w14:val="2610" w14:font="MS Gothic"/>
                      </w14:checkbox>
                    </w:sdtPr>
                    <w:sdtContent>
                      <w:r w:rsidRPr="002206D8">
                        <w:rPr>
                          <w:rFonts w:ascii="MS Gothic" w:eastAsia="MS Gothic" w:hAnsi="MS Gothic" w:cs="Georgia" w:hint="eastAsia"/>
                          <w:b w:val="0"/>
                          <w:bCs/>
                          <w:color w:val="140F50" w:themeColor="text1"/>
                        </w:rPr>
                        <w:t>☐</w:t>
                      </w:r>
                    </w:sdtContent>
                  </w:sdt>
                </w:p>
              </w:tc>
            </w:tr>
          </w:tbl>
          <w:p w14:paraId="1607D5F8" w14:textId="6B62C17E" w:rsidR="00B22E54" w:rsidRPr="00246DF4" w:rsidRDefault="00B22E54" w:rsidP="00E9599A">
            <w:pPr>
              <w:widowControl w:val="0"/>
              <w:rPr>
                <w:rFonts w:eastAsia="Georgia" w:cs="Georgia"/>
              </w:rPr>
            </w:pPr>
          </w:p>
        </w:tc>
      </w:tr>
      <w:tr w:rsidR="574EF920" w14:paraId="0F56C6C7" w14:textId="77777777" w:rsidTr="00E9599A">
        <w:trPr>
          <w:trHeight w:val="300"/>
        </w:trPr>
        <w:tc>
          <w:tcPr>
            <w:tcW w:w="10170" w:type="dxa"/>
            <w:gridSpan w:val="2"/>
            <w:tcBorders>
              <w:top w:val="single" w:sz="6" w:space="0" w:color="auto"/>
              <w:left w:val="single" w:sz="6" w:space="0" w:color="000000"/>
              <w:bottom w:val="single" w:sz="6" w:space="0" w:color="000000"/>
              <w:right w:val="single" w:sz="6" w:space="0" w:color="000000"/>
            </w:tcBorders>
            <w:tcMar>
              <w:left w:w="105" w:type="dxa"/>
              <w:right w:w="105" w:type="dxa"/>
            </w:tcMar>
            <w:vAlign w:val="center"/>
          </w:tcPr>
          <w:p w14:paraId="40A8C11B" w14:textId="4B9AFD50" w:rsidR="50F4873D" w:rsidRPr="00A04E0D" w:rsidRDefault="5C738827" w:rsidP="00E9599A">
            <w:pPr>
              <w:rPr>
                <w:rFonts w:eastAsia="Georgia" w:cs="Georgia"/>
              </w:rPr>
            </w:pPr>
            <w:r w:rsidRPr="00A04E0D">
              <w:rPr>
                <w:rFonts w:eastAsia="Georgia" w:cs="Georgia"/>
              </w:rPr>
              <w:t>If yes, what year did you defer:</w:t>
            </w:r>
          </w:p>
        </w:tc>
      </w:tr>
      <w:tr w:rsidR="574EF920" w14:paraId="1CD69765" w14:textId="77777777" w:rsidTr="00E9599A">
        <w:trPr>
          <w:trHeight w:val="300"/>
        </w:trPr>
        <w:tc>
          <w:tcPr>
            <w:tcW w:w="10170" w:type="dxa"/>
            <w:gridSpan w:val="2"/>
            <w:tcBorders>
              <w:top w:val="single" w:sz="6" w:space="0" w:color="auto"/>
              <w:left w:val="single" w:sz="6" w:space="0" w:color="000000"/>
              <w:bottom w:val="single" w:sz="6" w:space="0" w:color="000000"/>
              <w:right w:val="single" w:sz="6" w:space="0" w:color="000000"/>
            </w:tcBorders>
            <w:tcMar>
              <w:left w:w="105" w:type="dxa"/>
              <w:right w:w="105" w:type="dxa"/>
            </w:tcMar>
            <w:vAlign w:val="center"/>
          </w:tcPr>
          <w:p w14:paraId="1F499573" w14:textId="05F1F43C" w:rsidR="46382E9F" w:rsidRPr="00A04E0D" w:rsidRDefault="4BC8F4DC" w:rsidP="00E9599A">
            <w:pPr>
              <w:rPr>
                <w:rFonts w:eastAsia="Georgia" w:cs="Georgia"/>
              </w:rPr>
            </w:pPr>
            <w:r w:rsidRPr="00A04E0D">
              <w:rPr>
                <w:rFonts w:eastAsia="Georgia" w:cs="Georgia"/>
              </w:rPr>
              <w:t>Adelaide University Student ID Number (if known):</w:t>
            </w:r>
          </w:p>
        </w:tc>
      </w:tr>
    </w:tbl>
    <w:p w14:paraId="3C7983F4" w14:textId="25699FB1" w:rsidR="002468A3" w:rsidRDefault="002468A3" w:rsidP="574EF920">
      <w:pPr>
        <w:rPr>
          <w:rFonts w:eastAsia="Georgia" w:cs="Georgia"/>
          <w:color w:val="291FA7" w:themeColor="text2" w:themeTint="BF"/>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76"/>
        <w:gridCol w:w="6129"/>
        <w:gridCol w:w="3395"/>
      </w:tblGrid>
      <w:tr w:rsidR="574EF920" w14:paraId="47175DFE" w14:textId="77777777" w:rsidTr="00E9599A">
        <w:trPr>
          <w:cnfStyle w:val="100000000000" w:firstRow="1" w:lastRow="0" w:firstColumn="0" w:lastColumn="0" w:oddVBand="0" w:evenVBand="0" w:oddHBand="0" w:evenHBand="0" w:firstRowFirstColumn="0" w:firstRowLastColumn="0" w:lastRowFirstColumn="0" w:lastRowLastColumn="0"/>
          <w:trHeight w:val="360"/>
        </w:trPr>
        <w:tc>
          <w:tcPr>
            <w:tcW w:w="1018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56CEEA" w14:textId="4EEDCAB2" w:rsidR="574EF920" w:rsidRDefault="6FBE1C12" w:rsidP="00E9599A">
            <w:pPr>
              <w:rPr>
                <w:rFonts w:eastAsia="Georgia" w:cs="Georgia"/>
                <w:b w:val="0"/>
              </w:rPr>
            </w:pPr>
            <w:r w:rsidRPr="5DEA9654">
              <w:rPr>
                <w:rFonts w:eastAsia="Georgia" w:cs="Georgia"/>
              </w:rPr>
              <w:t xml:space="preserve">Applicant Declaration: </w:t>
            </w:r>
          </w:p>
        </w:tc>
      </w:tr>
      <w:tr w:rsidR="574EF920" w14:paraId="072FB4CB" w14:textId="77777777" w:rsidTr="00E9599A">
        <w:trPr>
          <w:trHeight w:val="300"/>
        </w:trPr>
        <w:tc>
          <w:tcPr>
            <w:tcW w:w="6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sdt>
            <w:sdtPr>
              <w:rPr>
                <w:rFonts w:eastAsia="Georgia" w:cs="Georgia"/>
              </w:rPr>
              <w:id w:val="1328947808"/>
              <w14:checkbox>
                <w14:checked w14:val="0"/>
                <w14:checkedState w14:val="2612" w14:font="MS Gothic"/>
                <w14:uncheckedState w14:val="2610" w14:font="MS Gothic"/>
              </w14:checkbox>
            </w:sdtPr>
            <w:sdtContent>
              <w:p w14:paraId="26DDD547" w14:textId="5C8CDABB" w:rsidR="574EF920" w:rsidRPr="00A04E0D" w:rsidRDefault="001B3CE0" w:rsidP="00E9599A">
                <w:pPr>
                  <w:rPr>
                    <w:rFonts w:eastAsia="Georgia" w:cs="Georgia"/>
                  </w:rPr>
                </w:pPr>
                <w:r w:rsidRPr="00A04E0D">
                  <w:rPr>
                    <w:rFonts w:ascii="MS Gothic" w:eastAsia="MS Gothic" w:hAnsi="MS Gothic" w:cs="Georgia"/>
                  </w:rPr>
                  <w:t>☐</w:t>
                </w:r>
              </w:p>
            </w:sdtContent>
          </w:sdt>
        </w:tc>
        <w:tc>
          <w:tcPr>
            <w:tcW w:w="951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098C70" w14:textId="5407E63C" w:rsidR="574EF920" w:rsidRPr="00A04E0D" w:rsidRDefault="6FBE1C12" w:rsidP="00E9599A">
            <w:pPr>
              <w:widowControl w:val="0"/>
              <w:rPr>
                <w:rFonts w:eastAsia="Georgia" w:cs="Georgia"/>
              </w:rPr>
            </w:pPr>
            <w:r w:rsidRPr="00A04E0D">
              <w:rPr>
                <w:rFonts w:eastAsia="Georgia" w:cs="Georgia"/>
              </w:rPr>
              <w:t xml:space="preserve">I declare that the information I have supplied about my personal and study details is true and complete.  I acknowledge that should this information be found to be incorrect, any scholarship awarded to me may be withdrawn. </w:t>
            </w:r>
          </w:p>
          <w:p w14:paraId="3BD1EDCB" w14:textId="62D93422" w:rsidR="574EF920" w:rsidRPr="00A04E0D" w:rsidRDefault="574EF920" w:rsidP="00E9599A">
            <w:pPr>
              <w:widowControl w:val="0"/>
              <w:rPr>
                <w:rFonts w:eastAsia="Georgia" w:cs="Georgia"/>
              </w:rPr>
            </w:pPr>
          </w:p>
          <w:p w14:paraId="73AD7698" w14:textId="3575B9CC" w:rsidR="574EF920" w:rsidRPr="00A04E0D" w:rsidRDefault="6FBE1C12" w:rsidP="00E9599A">
            <w:pPr>
              <w:widowControl w:val="0"/>
              <w:rPr>
                <w:rFonts w:eastAsia="Georgia" w:cs="Georgia"/>
              </w:rPr>
            </w:pPr>
            <w:r w:rsidRPr="00A04E0D">
              <w:rPr>
                <w:rFonts w:eastAsia="Georgia" w:cs="Georgia"/>
              </w:rPr>
              <w:t xml:space="preserve">I authorise </w:t>
            </w:r>
            <w:r w:rsidR="77C47F0C" w:rsidRPr="00A04E0D">
              <w:rPr>
                <w:rFonts w:eastAsia="Georgia" w:cs="Georgia"/>
              </w:rPr>
              <w:t xml:space="preserve">Adelaide University </w:t>
            </w:r>
            <w:r w:rsidRPr="00A04E0D">
              <w:rPr>
                <w:rFonts w:eastAsia="Georgia" w:cs="Georgia"/>
              </w:rPr>
              <w:t>to confirm my Australian Tertiary Admissions Rank (ATAR) to support my application.</w:t>
            </w:r>
          </w:p>
          <w:p w14:paraId="42B63231" w14:textId="071AE7EF" w:rsidR="574EF920" w:rsidRPr="00A04E0D" w:rsidRDefault="574EF920" w:rsidP="00E9599A">
            <w:pPr>
              <w:widowControl w:val="0"/>
              <w:rPr>
                <w:rFonts w:eastAsia="Georgia" w:cs="Georgia"/>
              </w:rPr>
            </w:pPr>
          </w:p>
          <w:p w14:paraId="2D977D0E" w14:textId="79998135" w:rsidR="574EF920" w:rsidRPr="00A04E0D" w:rsidRDefault="6FBE1C12" w:rsidP="00E9599A">
            <w:pPr>
              <w:widowControl w:val="0"/>
              <w:rPr>
                <w:rFonts w:eastAsia="Georgia" w:cs="Georgia"/>
              </w:rPr>
            </w:pPr>
            <w:r w:rsidRPr="00A04E0D">
              <w:rPr>
                <w:rFonts w:eastAsia="Georgia" w:cs="Georgia"/>
              </w:rPr>
              <w:t>I authorise Adelaide University to disclose all information contained within my application to the donors of this scholarship (who are external to the University) for the purposes of assessing my application.</w:t>
            </w:r>
          </w:p>
        </w:tc>
      </w:tr>
      <w:tr w:rsidR="574EF920" w14:paraId="0BD2E498" w14:textId="77777777" w:rsidTr="00E9599A">
        <w:trPr>
          <w:trHeight w:val="300"/>
        </w:trPr>
        <w:tc>
          <w:tcPr>
            <w:tcW w:w="679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0E720D" w14:textId="3910935C" w:rsidR="574EF920" w:rsidRPr="00A04E0D" w:rsidRDefault="6FBE1C12" w:rsidP="00E9599A">
            <w:pPr>
              <w:rPr>
                <w:rFonts w:eastAsia="Georgia" w:cs="Georgia"/>
                <w:b/>
                <w:bCs/>
              </w:rPr>
            </w:pPr>
            <w:r w:rsidRPr="00A04E0D">
              <w:rPr>
                <w:rFonts w:eastAsia="Georgia" w:cs="Georgia"/>
                <w:b/>
                <w:bCs/>
              </w:rPr>
              <w:t>Signature:</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E7C361" w14:textId="0F25176E" w:rsidR="574EF920" w:rsidRPr="00A04E0D" w:rsidRDefault="6FBE1C12" w:rsidP="00E9599A">
            <w:pPr>
              <w:rPr>
                <w:rFonts w:eastAsia="Georgia" w:cs="Georgia"/>
                <w:b/>
                <w:bCs/>
              </w:rPr>
            </w:pPr>
            <w:r w:rsidRPr="00A04E0D">
              <w:rPr>
                <w:rFonts w:eastAsia="Georgia" w:cs="Georgia"/>
                <w:b/>
                <w:bCs/>
              </w:rPr>
              <w:t>Date:</w:t>
            </w:r>
          </w:p>
        </w:tc>
      </w:tr>
    </w:tbl>
    <w:p w14:paraId="65D2BAC5" w14:textId="6B0A22C4" w:rsidR="002468A3" w:rsidRDefault="002468A3" w:rsidP="574EF920">
      <w:pPr>
        <w:ind w:right="139"/>
        <w:rPr>
          <w:rFonts w:eastAsia="Georgia" w:cs="Georgia"/>
          <w:color w:val="130F4F"/>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0"/>
      </w:tblGrid>
      <w:tr w:rsidR="574EF920" w14:paraId="5058E059" w14:textId="77777777" w:rsidTr="00E9599A">
        <w:trPr>
          <w:cnfStyle w:val="100000000000" w:firstRow="1" w:lastRow="0" w:firstColumn="0" w:lastColumn="0" w:oddVBand="0" w:evenVBand="0" w:oddHBand="0" w:evenHBand="0" w:firstRowFirstColumn="0" w:firstRowLastColumn="0" w:lastRowFirstColumn="0" w:lastRowLastColumn="0"/>
          <w:trHeight w:val="300"/>
        </w:trPr>
        <w:tc>
          <w:tcPr>
            <w:tcW w:w="10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8F3017" w14:textId="2B27F823" w:rsidR="574EF920" w:rsidRDefault="6FBE1C12" w:rsidP="00E9599A">
            <w:pPr>
              <w:rPr>
                <w:rFonts w:eastAsia="Georgia" w:cs="Georgia"/>
                <w:b w:val="0"/>
              </w:rPr>
            </w:pPr>
            <w:r w:rsidRPr="5DEA9654">
              <w:rPr>
                <w:rFonts w:eastAsia="Georgia" w:cs="Georgia"/>
              </w:rPr>
              <w:t>Checklist</w:t>
            </w:r>
          </w:p>
        </w:tc>
      </w:tr>
      <w:tr w:rsidR="574EF920" w14:paraId="23D3DB31" w14:textId="77777777" w:rsidTr="00E9599A">
        <w:trPr>
          <w:trHeight w:val="300"/>
        </w:trPr>
        <w:tc>
          <w:tcPr>
            <w:tcW w:w="10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0F4D37" w14:textId="36806816" w:rsidR="574EF920" w:rsidRDefault="6FBE1C12" w:rsidP="00E9599A">
            <w:pPr>
              <w:widowControl w:val="0"/>
              <w:rPr>
                <w:rFonts w:eastAsia="Georgia" w:cs="Georgia"/>
                <w:color w:val="1C1572" w:themeColor="text2" w:themeTint="E6"/>
              </w:rPr>
            </w:pPr>
            <w:r w:rsidRPr="568A3035">
              <w:rPr>
                <w:rFonts w:eastAsia="Georgia" w:cs="Georgia"/>
                <w:color w:val="130F4F"/>
              </w:rPr>
              <w:t xml:space="preserve">Please ensure you have provided the following: </w:t>
            </w:r>
          </w:p>
          <w:p w14:paraId="6CF0D36A" w14:textId="2E4B7785" w:rsidR="574EF920" w:rsidRDefault="574EF920" w:rsidP="00E9599A">
            <w:pPr>
              <w:widowControl w:val="0"/>
              <w:ind w:left="720"/>
              <w:rPr>
                <w:rFonts w:eastAsia="Georgia" w:cs="Georgia"/>
                <w:color w:val="1C1572" w:themeColor="text2" w:themeTint="E6"/>
              </w:rPr>
            </w:pPr>
          </w:p>
          <w:p w14:paraId="4A183000" w14:textId="67289571" w:rsidR="574EF920" w:rsidRDefault="6FBE1C12" w:rsidP="00E9599A">
            <w:pPr>
              <w:pStyle w:val="ListParagraph"/>
              <w:widowControl w:val="0"/>
              <w:numPr>
                <w:ilvl w:val="0"/>
                <w:numId w:val="3"/>
              </w:numPr>
              <w:rPr>
                <w:rFonts w:eastAsia="Georgia" w:cs="Georgia"/>
                <w:color w:val="1C1572" w:themeColor="text2" w:themeTint="E6"/>
              </w:rPr>
            </w:pPr>
            <w:r w:rsidRPr="568A3035">
              <w:rPr>
                <w:rFonts w:eastAsia="Georgia" w:cs="Georgia"/>
                <w:color w:val="130F4F"/>
              </w:rPr>
              <w:t>Completed application form</w:t>
            </w:r>
          </w:p>
          <w:p w14:paraId="66F70F63" w14:textId="458B5F5E" w:rsidR="574EF920" w:rsidRDefault="6FBE1C12" w:rsidP="00E9599A">
            <w:pPr>
              <w:pStyle w:val="ListParagraph"/>
              <w:widowControl w:val="0"/>
              <w:numPr>
                <w:ilvl w:val="0"/>
                <w:numId w:val="3"/>
              </w:numPr>
              <w:rPr>
                <w:rFonts w:eastAsia="Georgia" w:cs="Georgia"/>
                <w:color w:val="1C1572" w:themeColor="text2" w:themeTint="E6"/>
              </w:rPr>
            </w:pPr>
            <w:r w:rsidRPr="568A3035">
              <w:rPr>
                <w:rFonts w:eastAsia="Georgia" w:cs="Georgia"/>
                <w:color w:val="130F4F"/>
              </w:rPr>
              <w:t>Written Statement (maximum 750 words)</w:t>
            </w:r>
          </w:p>
          <w:p w14:paraId="41CA3E3F" w14:textId="785E0139" w:rsidR="574EF920" w:rsidRDefault="6FBE1C12" w:rsidP="00E9599A">
            <w:pPr>
              <w:pStyle w:val="ListParagraph"/>
              <w:widowControl w:val="0"/>
              <w:numPr>
                <w:ilvl w:val="0"/>
                <w:numId w:val="3"/>
              </w:numPr>
              <w:rPr>
                <w:rFonts w:eastAsia="Georgia" w:cs="Georgia"/>
                <w:color w:val="1C1572" w:themeColor="text2" w:themeTint="E6"/>
              </w:rPr>
            </w:pPr>
            <w:r w:rsidRPr="568A3035">
              <w:rPr>
                <w:rFonts w:eastAsia="Georgia" w:cs="Georgia"/>
                <w:color w:val="130F4F"/>
              </w:rPr>
              <w:t>Signed the application declaration of this form</w:t>
            </w:r>
          </w:p>
        </w:tc>
      </w:tr>
    </w:tbl>
    <w:p w14:paraId="358F4A9F" w14:textId="77777777" w:rsidR="00C03DD7" w:rsidRDefault="00C03DD7" w:rsidP="00C03DD7">
      <w:pPr>
        <w:rPr>
          <w:color w:val="140F50" w:themeColor="text1"/>
        </w:rPr>
      </w:pPr>
    </w:p>
    <w:p w14:paraId="61795794" w14:textId="0721C500" w:rsidR="00C03DD7" w:rsidRDefault="00C03DD7" w:rsidP="00C03DD7">
      <w:r w:rsidRPr="00E9599A">
        <w:rPr>
          <w:color w:val="140F50" w:themeColor="text1"/>
        </w:rPr>
        <w:t xml:space="preserve">Applicants </w:t>
      </w:r>
      <w:r>
        <w:rPr>
          <w:color w:val="140F50" w:themeColor="text1"/>
        </w:rPr>
        <w:t>need to</w:t>
      </w:r>
      <w:r w:rsidRPr="00E9599A">
        <w:rPr>
          <w:color w:val="140F50" w:themeColor="text1"/>
        </w:rPr>
        <w:t xml:space="preserve"> submit this completed application form and written statement </w:t>
      </w:r>
      <w:r>
        <w:rPr>
          <w:rFonts w:asciiTheme="minorHAnsi" w:eastAsiaTheme="minorEastAsia" w:hAnsiTheme="minorHAnsi"/>
          <w:color w:val="140F50" w:themeColor="text1"/>
        </w:rPr>
        <w:t xml:space="preserve">in their online application via </w:t>
      </w:r>
      <w:hyperlink r:id="rId14" w:history="1">
        <w:proofErr w:type="spellStart"/>
        <w:r w:rsidRPr="00D572D7">
          <w:rPr>
            <w:rStyle w:val="Hyperlink"/>
            <w:rFonts w:asciiTheme="minorHAnsi" w:eastAsiaTheme="minorEastAsia" w:hAnsiTheme="minorHAnsi"/>
          </w:rPr>
          <w:t>myScholarships</w:t>
        </w:r>
        <w:proofErr w:type="spellEnd"/>
      </w:hyperlink>
    </w:p>
    <w:p w14:paraId="2AC0AA1F" w14:textId="552E8363" w:rsidR="00CE0808" w:rsidRPr="00E9599A" w:rsidRDefault="03D4B948" w:rsidP="5DEA9654">
      <w:pPr>
        <w:ind w:right="139"/>
        <w:rPr>
          <w:rFonts w:asciiTheme="minorHAnsi" w:eastAsiaTheme="minorEastAsia" w:hAnsiTheme="minorHAnsi"/>
          <w:color w:val="140F50" w:themeColor="text1"/>
        </w:rPr>
      </w:pPr>
      <w:r w:rsidRPr="00E9599A">
        <w:rPr>
          <w:rFonts w:asciiTheme="minorHAnsi" w:eastAsiaTheme="minorEastAsia" w:hAnsiTheme="minorHAnsi"/>
          <w:color w:val="140F50" w:themeColor="text1"/>
        </w:rPr>
        <w:t xml:space="preserve">Following your submission of your application, you will receive an email acknowledging your submission from Adelaide University. </w:t>
      </w:r>
    </w:p>
    <w:p w14:paraId="4A92CF2E" w14:textId="6A1A1756" w:rsidR="00CE0808" w:rsidRPr="00E9599A" w:rsidRDefault="03D4B948" w:rsidP="5DEA9654">
      <w:pPr>
        <w:ind w:right="139"/>
        <w:rPr>
          <w:rFonts w:asciiTheme="minorHAnsi" w:eastAsiaTheme="minorEastAsia" w:hAnsiTheme="minorHAnsi"/>
          <w:color w:val="140F50" w:themeColor="text1"/>
        </w:rPr>
      </w:pPr>
      <w:r w:rsidRPr="00E9599A">
        <w:rPr>
          <w:rFonts w:asciiTheme="minorHAnsi" w:eastAsiaTheme="minorEastAsia" w:hAnsiTheme="minorHAnsi"/>
          <w:color w:val="140F50" w:themeColor="text1"/>
        </w:rPr>
        <w:t>Assessments take place after the closing date of the application period.   During the assessment period, you may be contacted by an Adelaide University</w:t>
      </w:r>
      <w:r w:rsidR="56DC94F9" w:rsidRPr="00E9599A">
        <w:rPr>
          <w:rFonts w:asciiTheme="minorHAnsi" w:eastAsiaTheme="minorEastAsia" w:hAnsiTheme="minorHAnsi"/>
          <w:color w:val="140F50" w:themeColor="text1"/>
        </w:rPr>
        <w:t xml:space="preserve"> </w:t>
      </w:r>
      <w:r w:rsidRPr="00E9599A">
        <w:rPr>
          <w:rFonts w:asciiTheme="minorHAnsi" w:eastAsiaTheme="minorEastAsia" w:hAnsiTheme="minorHAnsi"/>
          <w:color w:val="140F50" w:themeColor="text1"/>
        </w:rPr>
        <w:t>staff member to clarify information that you have provided, or to request further documentation to support your application. </w:t>
      </w:r>
    </w:p>
    <w:p w14:paraId="0C039CBA" w14:textId="628700BC" w:rsidR="00CE0808" w:rsidRPr="00E9599A" w:rsidRDefault="03D4B948" w:rsidP="5DEA9654">
      <w:pPr>
        <w:ind w:right="139"/>
        <w:rPr>
          <w:rFonts w:asciiTheme="minorHAnsi" w:eastAsiaTheme="minorEastAsia" w:hAnsiTheme="minorHAnsi"/>
          <w:color w:val="140F50" w:themeColor="text1"/>
        </w:rPr>
      </w:pPr>
      <w:r w:rsidRPr="00E9599A">
        <w:rPr>
          <w:rFonts w:asciiTheme="minorHAnsi" w:eastAsiaTheme="minorEastAsia" w:hAnsiTheme="minorHAnsi"/>
          <w:color w:val="140F50" w:themeColor="text1"/>
        </w:rPr>
        <w:t xml:space="preserve">All applicants will be notified of the outcome of their application approximately 8 weeks after the closing date.   This will be via an email to the email account that you have provided in your application form. </w:t>
      </w:r>
    </w:p>
    <w:p w14:paraId="0D299DDB" w14:textId="0DEFF445" w:rsidR="00CE0808" w:rsidRPr="00E9599A" w:rsidRDefault="03D4B948" w:rsidP="5DEA9654">
      <w:pPr>
        <w:ind w:right="139"/>
        <w:rPr>
          <w:rFonts w:asciiTheme="minorHAnsi" w:eastAsiaTheme="minorEastAsia" w:hAnsiTheme="minorHAnsi"/>
          <w:color w:val="140F50" w:themeColor="text1"/>
        </w:rPr>
      </w:pPr>
      <w:r w:rsidRPr="00E9599A">
        <w:rPr>
          <w:rFonts w:asciiTheme="minorHAnsi" w:eastAsiaTheme="minorEastAsia" w:hAnsiTheme="minorHAnsi"/>
          <w:color w:val="140F50" w:themeColor="text1"/>
        </w:rPr>
        <w:t>Shortlisted applicants will be required to attend an interview; applicants who have been shortlisted will receive an email notifying them of the details of the interview, including date, time, location, panel members and what to expect.</w:t>
      </w:r>
    </w:p>
    <w:p w14:paraId="301E20BE" w14:textId="00D96B60" w:rsidR="00CE0808" w:rsidRPr="00E9599A" w:rsidRDefault="03D4B948" w:rsidP="5DEA9654">
      <w:pPr>
        <w:ind w:right="139"/>
        <w:rPr>
          <w:rFonts w:asciiTheme="minorHAnsi" w:eastAsiaTheme="minorEastAsia" w:hAnsiTheme="minorHAnsi"/>
          <w:color w:val="140F50" w:themeColor="text1"/>
        </w:rPr>
      </w:pPr>
      <w:r w:rsidRPr="00E9599A">
        <w:rPr>
          <w:rFonts w:asciiTheme="minorHAnsi" w:eastAsiaTheme="minorEastAsia" w:hAnsiTheme="minorHAnsi"/>
          <w:color w:val="140F50" w:themeColor="text1"/>
        </w:rPr>
        <w:lastRenderedPageBreak/>
        <w:t>Successful applicants will receive an email notifying them of their outcome and outlining the terms and the ongoing conditions of receiving the scholarship.   They will also receive an automated email of offer, which they must accept in order to receive payment of the scholarship. </w:t>
      </w:r>
    </w:p>
    <w:p w14:paraId="02D8F34D" w14:textId="6F8C1F92" w:rsidR="00CE0808" w:rsidRPr="00E9599A" w:rsidRDefault="03D4B948" w:rsidP="5DEA9654">
      <w:pPr>
        <w:ind w:right="139"/>
        <w:rPr>
          <w:rFonts w:asciiTheme="minorHAnsi" w:eastAsiaTheme="minorEastAsia" w:hAnsiTheme="minorHAnsi"/>
          <w:color w:val="140F50" w:themeColor="text1"/>
        </w:rPr>
      </w:pPr>
      <w:r w:rsidRPr="00E9599A">
        <w:rPr>
          <w:rFonts w:asciiTheme="minorHAnsi" w:eastAsiaTheme="minorEastAsia" w:hAnsiTheme="minorHAnsi"/>
          <w:color w:val="140F50" w:themeColor="text1"/>
        </w:rPr>
        <w:t>Unsuccessful applicants will receive an email notifying them of their outcome.</w:t>
      </w:r>
    </w:p>
    <w:sectPr w:rsidR="00CE0808" w:rsidRPr="00E9599A" w:rsidSect="00AB147D">
      <w:headerReference w:type="default" r:id="rId15"/>
      <w:footerReference w:type="default" r:id="rId16"/>
      <w:headerReference w:type="first" r:id="rId17"/>
      <w:footerReference w:type="first" r:id="rId18"/>
      <w:pgSz w:w="11906" w:h="16838"/>
      <w:pgMar w:top="1134" w:right="851" w:bottom="1407"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7843" w14:textId="77777777" w:rsidR="00A606BD" w:rsidRDefault="00A606BD" w:rsidP="005C306E">
      <w:pPr>
        <w:spacing w:before="0" w:after="0" w:line="240" w:lineRule="auto"/>
      </w:pPr>
      <w:r>
        <w:separator/>
      </w:r>
    </w:p>
  </w:endnote>
  <w:endnote w:type="continuationSeparator" w:id="0">
    <w:p w14:paraId="48268FC3" w14:textId="77777777" w:rsidR="00A606BD" w:rsidRDefault="00A606BD" w:rsidP="005C306E">
      <w:pPr>
        <w:spacing w:before="0" w:after="0" w:line="240" w:lineRule="auto"/>
      </w:pPr>
      <w:r>
        <w:continuationSeparator/>
      </w:r>
    </w:p>
  </w:endnote>
  <w:endnote w:type="continuationNotice" w:id="1">
    <w:p w14:paraId="0750B1C0" w14:textId="77777777" w:rsidR="00A606BD" w:rsidRDefault="00A606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9800" w14:textId="3C3C9475" w:rsidR="00717D2A" w:rsidRPr="00272624" w:rsidRDefault="007206BE" w:rsidP="007206BE">
    <w:pPr>
      <w:pStyle w:val="Footer"/>
      <w:ind w:firstLine="2160"/>
      <w:rPr>
        <w:rFonts w:cs="Times New Roman (Body CS)"/>
        <w:b w:val="0"/>
        <w:color w:val="1D1B36" w:themeColor="accent3" w:themeShade="80"/>
        <w:sz w:val="18"/>
      </w:rPr>
    </w:pPr>
    <w:r>
      <w:rPr>
        <w:rFonts w:ascii="Roboto Serif 14pt" w:hAnsi="Roboto Serif 14pt"/>
        <w:noProof/>
        <w:color w:val="140F50" w:themeColor="text1"/>
        <w:szCs w:val="18"/>
      </w:rPr>
      <w:drawing>
        <wp:anchor distT="0" distB="0" distL="114300" distR="114300" simplePos="0" relativeHeight="251658241" behindDoc="0" locked="0" layoutInCell="1" allowOverlap="1" wp14:anchorId="74B39200" wp14:editId="4B2C8CA4">
          <wp:simplePos x="0" y="0"/>
          <wp:positionH relativeFrom="column">
            <wp:posOffset>-206375</wp:posOffset>
          </wp:positionH>
          <wp:positionV relativeFrom="paragraph">
            <wp:posOffset>-424929</wp:posOffset>
          </wp:positionV>
          <wp:extent cx="1623317" cy="913155"/>
          <wp:effectExtent l="0" t="0" r="0" b="0"/>
          <wp:wrapNone/>
          <wp:docPr id="92053705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r w:rsidR="006B5016" w:rsidRPr="00EC4B19">
      <w:rPr>
        <w:rFonts w:ascii="Roboto Serif 14pt" w:hAnsi="Roboto Serif 14pt"/>
        <w:noProof/>
        <w:color w:val="140F50" w:themeColor="text1"/>
        <w:szCs w:val="18"/>
      </w:rPr>
      <mc:AlternateContent>
        <mc:Choice Requires="wps">
          <w:drawing>
            <wp:anchor distT="0" distB="0" distL="114300" distR="114300" simplePos="0" relativeHeight="251658240" behindDoc="0" locked="0" layoutInCell="1" allowOverlap="1" wp14:anchorId="4F504DB2" wp14:editId="270A9718">
              <wp:simplePos x="0" y="0"/>
              <wp:positionH relativeFrom="column">
                <wp:posOffset>18415</wp:posOffset>
              </wp:positionH>
              <wp:positionV relativeFrom="paragraph">
                <wp:posOffset>-92710</wp:posOffset>
              </wp:positionV>
              <wp:extent cx="1130300" cy="304800"/>
              <wp:effectExtent l="0" t="0" r="0" b="0"/>
              <wp:wrapSquare wrapText="bothSides"/>
              <wp:docPr id="1808482643" name="Text Box 1"/>
              <wp:cNvGraphicFramePr/>
              <a:graphic xmlns:a="http://schemas.openxmlformats.org/drawingml/2006/main">
                <a:graphicData uri="http://schemas.microsoft.com/office/word/2010/wordprocessingShape">
                  <wps:wsp>
                    <wps:cNvSpPr txBox="1"/>
                    <wps:spPr>
                      <a:xfrm>
                        <a:off x="0" y="0"/>
                        <a:ext cx="1130300" cy="304800"/>
                      </a:xfrm>
                      <a:prstGeom prst="rect">
                        <a:avLst/>
                      </a:prstGeom>
                      <a:noFill/>
                      <a:ln w="6350">
                        <a:noFill/>
                      </a:ln>
                    </wps:spPr>
                    <wps:txbx>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78750F">
            <v:shapetype id="_x0000_t202" coordsize="21600,21600" o:spt="202" path="m,l,21600r21600,l21600,xe" w14:anchorId="4F504DB2">
              <v:stroke joinstyle="miter"/>
              <v:path gradientshapeok="t" o:connecttype="rect"/>
            </v:shapetype>
            <v:shape id="Text Box 1" style="position:absolute;left:0;text-align:left;margin-left:1.45pt;margin-top:-7.3pt;width:89pt;height: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">
              <v:textbox inset="0,0,0,0">
                <w:txbxContent>
                  <w:p w:rsidRPr="006B5016" w:rsidR="006B5016" w:rsidP="006B5016" w:rsidRDefault="006B5016" w14:paraId="672A6659" w14:textId="69C7D908">
                    <w:pPr>
                      <w:spacing w:line="216" w:lineRule="auto"/>
                      <w:rPr>
                        <w:rFonts w:ascii="Franklin Gothic Demi Cond" w:hAnsi="Franklin Gothic Demi Cond"/>
                        <w:b/>
                        <w:bCs/>
                        <w:color w:val="002060"/>
                        <w:sz w:val="24"/>
                        <w:szCs w:val="24"/>
                      </w:rPr>
                    </w:pPr>
                  </w:p>
                </w:txbxContent>
              </v:textbox>
              <w10:wrap type="square"/>
            </v:shape>
          </w:pict>
        </mc:Fallback>
      </mc:AlternateContent>
    </w:r>
    <w:sdt>
      <w:sdtPr>
        <w:rPr>
          <w:rFonts w:cs="Times New Roman (Body CS)"/>
          <w:b w:val="0"/>
          <w:color w:val="1D1B36" w:themeColor="accent3" w:themeShade="80"/>
          <w:sz w:val="18"/>
        </w:rPr>
        <w:id w:val="1832021483"/>
        <w:docPartObj>
          <w:docPartGallery w:val="Page Numbers (Bottom of Page)"/>
          <w:docPartUnique/>
        </w:docPartObj>
      </w:sdtPr>
      <w:sdtContent>
        <w:sdt>
          <w:sdtPr>
            <w:rPr>
              <w:rFonts w:cs="Times New Roman (Body CS)"/>
              <w:b w:val="0"/>
              <w:color w:val="1D1B36" w:themeColor="accent3" w:themeShade="80"/>
              <w:sz w:val="18"/>
            </w:rPr>
            <w:alias w:val="Title"/>
            <w:tag w:val=""/>
            <w:id w:val="-1236014864"/>
            <w:placeholder>
              <w:docPart w:val="9B1BD2D50F622044B4FAEB57580A6A95"/>
            </w:placeholder>
            <w:dataBinding w:prefixMappings="xmlns:ns0='http://purl.org/dc/elements/1.1/' xmlns:ns1='http://schemas.openxmlformats.org/package/2006/metadata/core-properties' " w:xpath="/ns1:coreProperties[1]/ns0:title[1]" w:storeItemID="{6C3C8BC8-F283-45AE-878A-BAB7291924A1}"/>
            <w:text/>
          </w:sdtPr>
          <w:sdtContent>
            <w:r w:rsidR="000375BD" w:rsidRPr="000375BD">
              <w:rPr>
                <w:rFonts w:cs="Times New Roman (Body CS)"/>
                <w:b w:val="0"/>
                <w:color w:val="1D1B36" w:themeColor="accent3" w:themeShade="80"/>
                <w:sz w:val="18"/>
              </w:rPr>
              <w:t>Biggins Family Scholarship Information &amp; Application Form</w:t>
            </w:r>
          </w:sdtContent>
        </w:sdt>
        <w:r w:rsidR="00D5071E" w:rsidRPr="00272624">
          <w:rPr>
            <w:rFonts w:cs="Times New Roman (Body CS)"/>
            <w:b w:val="0"/>
            <w:color w:val="1D1B36" w:themeColor="accent3" w:themeShade="80"/>
            <w:sz w:val="18"/>
          </w:rPr>
          <w:ptab w:relativeTo="margin" w:alignment="right" w:leader="none"/>
        </w:r>
        <w:r w:rsidR="00717D2A" w:rsidRPr="00272624">
          <w:rPr>
            <w:rStyle w:val="PageNo"/>
            <w:rFonts w:cs="Times New Roman (Body CS)"/>
            <w:b w:val="0"/>
            <w:color w:val="1D1B36" w:themeColor="accent3" w:themeShade="80"/>
            <w:sz w:val="18"/>
          </w:rPr>
          <w:fldChar w:fldCharType="begin"/>
        </w:r>
        <w:r w:rsidR="00717D2A" w:rsidRPr="00272624">
          <w:rPr>
            <w:rStyle w:val="PageNo"/>
            <w:rFonts w:cs="Times New Roman (Body CS)"/>
            <w:b w:val="0"/>
            <w:color w:val="1D1B36" w:themeColor="accent3" w:themeShade="80"/>
            <w:sz w:val="18"/>
          </w:rPr>
          <w:instrText xml:space="preserve"> PAGE   \* MERGEFORMAT </w:instrText>
        </w:r>
        <w:r w:rsidR="00717D2A" w:rsidRPr="00272624">
          <w:rPr>
            <w:rStyle w:val="PageNo"/>
            <w:rFonts w:cs="Times New Roman (Body CS)"/>
            <w:b w:val="0"/>
            <w:color w:val="1D1B36" w:themeColor="accent3" w:themeShade="80"/>
            <w:sz w:val="18"/>
          </w:rPr>
          <w:fldChar w:fldCharType="separate"/>
        </w:r>
        <w:r w:rsidR="00717D2A" w:rsidRPr="00272624">
          <w:rPr>
            <w:rStyle w:val="PageNo"/>
            <w:rFonts w:cs="Times New Roman (Body CS)"/>
            <w:b w:val="0"/>
            <w:color w:val="1D1B36" w:themeColor="accent3" w:themeShade="80"/>
            <w:sz w:val="18"/>
          </w:rPr>
          <w:t>2</w:t>
        </w:r>
        <w:r w:rsidR="00717D2A" w:rsidRPr="00272624">
          <w:rPr>
            <w:rStyle w:val="PageNo"/>
            <w:rFonts w:cs="Times New Roman (Body CS)"/>
            <w:b w:val="0"/>
            <w:color w:val="1D1B36" w:themeColor="accent3" w:themeShade="80"/>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A36D533" w14:paraId="405C772A" w14:textId="77777777" w:rsidTr="1A36D533">
      <w:trPr>
        <w:trHeight w:val="300"/>
      </w:trPr>
      <w:tc>
        <w:tcPr>
          <w:tcW w:w="3400" w:type="dxa"/>
        </w:tcPr>
        <w:p w14:paraId="11EEBAFE" w14:textId="1F58F79E" w:rsidR="1A36D533" w:rsidRDefault="1A36D533" w:rsidP="1A36D533">
          <w:pPr>
            <w:pStyle w:val="Header"/>
            <w:ind w:left="-115"/>
          </w:pPr>
        </w:p>
      </w:tc>
      <w:tc>
        <w:tcPr>
          <w:tcW w:w="3400" w:type="dxa"/>
        </w:tcPr>
        <w:p w14:paraId="06CC00A5" w14:textId="494AC208" w:rsidR="1A36D533" w:rsidRDefault="1A36D533" w:rsidP="1A36D533">
          <w:pPr>
            <w:pStyle w:val="Header"/>
            <w:jc w:val="center"/>
          </w:pPr>
        </w:p>
      </w:tc>
      <w:tc>
        <w:tcPr>
          <w:tcW w:w="3400" w:type="dxa"/>
        </w:tcPr>
        <w:p w14:paraId="3189E660" w14:textId="16FF73E1" w:rsidR="1A36D533" w:rsidRDefault="1A36D533" w:rsidP="1A36D533">
          <w:pPr>
            <w:pStyle w:val="Header"/>
            <w:ind w:right="-115"/>
            <w:jc w:val="right"/>
          </w:pPr>
        </w:p>
      </w:tc>
    </w:tr>
  </w:tbl>
  <w:p w14:paraId="6176BE29" w14:textId="2BE8D754" w:rsidR="1A36D533" w:rsidRDefault="1A36D533" w:rsidP="1A36D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0BBB" w14:textId="77777777" w:rsidR="00A606BD" w:rsidRDefault="00A606BD" w:rsidP="005C306E">
      <w:pPr>
        <w:spacing w:before="0" w:after="0" w:line="240" w:lineRule="auto"/>
      </w:pPr>
      <w:r>
        <w:separator/>
      </w:r>
    </w:p>
  </w:footnote>
  <w:footnote w:type="continuationSeparator" w:id="0">
    <w:p w14:paraId="17A0341A" w14:textId="77777777" w:rsidR="00A606BD" w:rsidRDefault="00A606BD" w:rsidP="005C306E">
      <w:pPr>
        <w:spacing w:before="0" w:after="0" w:line="240" w:lineRule="auto"/>
      </w:pPr>
      <w:r>
        <w:continuationSeparator/>
      </w:r>
    </w:p>
  </w:footnote>
  <w:footnote w:type="continuationNotice" w:id="1">
    <w:p w14:paraId="0783C96F" w14:textId="77777777" w:rsidR="00A606BD" w:rsidRDefault="00A606B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A36D533" w14:paraId="34FDBAEB" w14:textId="77777777" w:rsidTr="1A36D533">
      <w:trPr>
        <w:trHeight w:val="300"/>
      </w:trPr>
      <w:tc>
        <w:tcPr>
          <w:tcW w:w="3400" w:type="dxa"/>
        </w:tcPr>
        <w:p w14:paraId="343C0339" w14:textId="55C7BCAA" w:rsidR="1A36D533" w:rsidRDefault="1A36D533" w:rsidP="1A36D533">
          <w:pPr>
            <w:pStyle w:val="Header"/>
            <w:ind w:left="-115"/>
          </w:pPr>
        </w:p>
      </w:tc>
      <w:tc>
        <w:tcPr>
          <w:tcW w:w="3400" w:type="dxa"/>
        </w:tcPr>
        <w:p w14:paraId="575DC838" w14:textId="5E4DC82F" w:rsidR="1A36D533" w:rsidRDefault="1A36D533" w:rsidP="1A36D533">
          <w:pPr>
            <w:pStyle w:val="Header"/>
            <w:jc w:val="center"/>
          </w:pPr>
        </w:p>
      </w:tc>
      <w:tc>
        <w:tcPr>
          <w:tcW w:w="3400" w:type="dxa"/>
        </w:tcPr>
        <w:p w14:paraId="4123DE5B" w14:textId="29D23AB6" w:rsidR="1A36D533" w:rsidRDefault="1A36D533" w:rsidP="1A36D533">
          <w:pPr>
            <w:pStyle w:val="Header"/>
            <w:ind w:right="-115"/>
            <w:jc w:val="right"/>
          </w:pPr>
        </w:p>
      </w:tc>
    </w:tr>
  </w:tbl>
  <w:p w14:paraId="01391313" w14:textId="7B9C80B6" w:rsidR="1A36D533" w:rsidRDefault="1A36D533" w:rsidP="1A36D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3789" w14:textId="466F518B" w:rsidR="00E9599A" w:rsidRPr="00E9599A" w:rsidRDefault="06B0B160" w:rsidP="00CA4EDC">
    <w:pPr>
      <w:pStyle w:val="Header"/>
      <w:rPr>
        <w:rFonts w:ascii="Arial Black" w:eastAsia="Arial Black" w:hAnsi="Arial Black" w:cs="Arial Black"/>
        <w:color w:val="140F50" w:themeColor="text2"/>
        <w:sz w:val="28"/>
        <w:szCs w:val="28"/>
      </w:rPr>
    </w:pPr>
    <w:r>
      <w:rPr>
        <w:noProof/>
      </w:rPr>
      <w:drawing>
        <wp:anchor distT="0" distB="0" distL="114300" distR="114300" simplePos="0" relativeHeight="251659265" behindDoc="0" locked="0" layoutInCell="1" allowOverlap="1" wp14:anchorId="4E90496F" wp14:editId="2384D673">
          <wp:simplePos x="0" y="0"/>
          <wp:positionH relativeFrom="margin">
            <wp:align>left</wp:align>
          </wp:positionH>
          <wp:positionV relativeFrom="paragraph">
            <wp:posOffset>-82550</wp:posOffset>
          </wp:positionV>
          <wp:extent cx="2095500" cy="542925"/>
          <wp:effectExtent l="0" t="0" r="0" b="9525"/>
          <wp:wrapSquare wrapText="bothSides"/>
          <wp:docPr id="1840875518"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rcRect l="15432" t="33034" r="15284" b="35051"/>
                  <a:stretch>
                    <a:fillRect/>
                  </a:stretch>
                </pic:blipFill>
                <pic:spPr bwMode="auto">
                  <a:xfrm>
                    <a:off x="0" y="0"/>
                    <a:ext cx="2095500" cy="542925"/>
                  </a:xfrm>
                  <a:prstGeom prst="rect">
                    <a:avLst/>
                  </a:prstGeom>
                  <a:ln>
                    <a:noFill/>
                  </a:ln>
                  <a:extLst>
                    <a:ext uri="{53640926-AAD7-44D8-BBD7-CCE9431645EC}">
                      <a14:shadowObscured xmlns:a14="http://schemas.microsoft.com/office/drawing/2010/main"/>
                    </a:ext>
                  </a:extLst>
                </pic:spPr>
              </pic:pic>
            </a:graphicData>
          </a:graphic>
        </wp:anchor>
      </w:drawing>
    </w:r>
    <w:r w:rsidR="1630DC4B" w:rsidRPr="1630DC4B">
      <w:rPr>
        <w:rFonts w:ascii="Arial Black" w:eastAsia="Arial Black" w:hAnsi="Arial Black" w:cs="Arial Black"/>
        <w:color w:val="140F50" w:themeColor="text2"/>
        <w:sz w:val="28"/>
        <w:szCs w:val="28"/>
      </w:rPr>
      <w:t>Biggins Family Scholarship Information &amp;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66D4672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199B39"/>
    <w:multiLevelType w:val="hybridMultilevel"/>
    <w:tmpl w:val="A01A937C"/>
    <w:lvl w:ilvl="0" w:tplc="7D2C8D26">
      <w:start w:val="1"/>
      <w:numFmt w:val="bullet"/>
      <w:lvlText w:val=""/>
      <w:lvlJc w:val="left"/>
      <w:pPr>
        <w:ind w:left="720" w:hanging="360"/>
      </w:pPr>
      <w:rPr>
        <w:rFonts w:ascii="Symbol" w:hAnsi="Symbol" w:hint="default"/>
      </w:rPr>
    </w:lvl>
    <w:lvl w:ilvl="1" w:tplc="4C8ABEE6">
      <w:start w:val="1"/>
      <w:numFmt w:val="bullet"/>
      <w:lvlText w:val="o"/>
      <w:lvlJc w:val="left"/>
      <w:pPr>
        <w:ind w:left="1440" w:hanging="360"/>
      </w:pPr>
      <w:rPr>
        <w:rFonts w:ascii="Courier New" w:hAnsi="Courier New" w:hint="default"/>
      </w:rPr>
    </w:lvl>
    <w:lvl w:ilvl="2" w:tplc="F8429A7E">
      <w:start w:val="1"/>
      <w:numFmt w:val="bullet"/>
      <w:lvlText w:val=""/>
      <w:lvlJc w:val="left"/>
      <w:pPr>
        <w:ind w:left="2160" w:hanging="360"/>
      </w:pPr>
      <w:rPr>
        <w:rFonts w:ascii="Wingdings" w:hAnsi="Wingdings" w:hint="default"/>
      </w:rPr>
    </w:lvl>
    <w:lvl w:ilvl="3" w:tplc="77206166">
      <w:start w:val="1"/>
      <w:numFmt w:val="bullet"/>
      <w:lvlText w:val=""/>
      <w:lvlJc w:val="left"/>
      <w:pPr>
        <w:ind w:left="2880" w:hanging="360"/>
      </w:pPr>
      <w:rPr>
        <w:rFonts w:ascii="Symbol" w:hAnsi="Symbol" w:hint="default"/>
      </w:rPr>
    </w:lvl>
    <w:lvl w:ilvl="4" w:tplc="19B24934">
      <w:start w:val="1"/>
      <w:numFmt w:val="bullet"/>
      <w:lvlText w:val="o"/>
      <w:lvlJc w:val="left"/>
      <w:pPr>
        <w:ind w:left="3600" w:hanging="360"/>
      </w:pPr>
      <w:rPr>
        <w:rFonts w:ascii="Courier New" w:hAnsi="Courier New" w:hint="default"/>
      </w:rPr>
    </w:lvl>
    <w:lvl w:ilvl="5" w:tplc="CE040C8A">
      <w:start w:val="1"/>
      <w:numFmt w:val="bullet"/>
      <w:lvlText w:val=""/>
      <w:lvlJc w:val="left"/>
      <w:pPr>
        <w:ind w:left="4320" w:hanging="360"/>
      </w:pPr>
      <w:rPr>
        <w:rFonts w:ascii="Wingdings" w:hAnsi="Wingdings" w:hint="default"/>
      </w:rPr>
    </w:lvl>
    <w:lvl w:ilvl="6" w:tplc="6DE6B150">
      <w:start w:val="1"/>
      <w:numFmt w:val="bullet"/>
      <w:lvlText w:val=""/>
      <w:lvlJc w:val="left"/>
      <w:pPr>
        <w:ind w:left="5040" w:hanging="360"/>
      </w:pPr>
      <w:rPr>
        <w:rFonts w:ascii="Symbol" w:hAnsi="Symbol" w:hint="default"/>
      </w:rPr>
    </w:lvl>
    <w:lvl w:ilvl="7" w:tplc="BB4C04F4">
      <w:start w:val="1"/>
      <w:numFmt w:val="bullet"/>
      <w:lvlText w:val="o"/>
      <w:lvlJc w:val="left"/>
      <w:pPr>
        <w:ind w:left="5760" w:hanging="360"/>
      </w:pPr>
      <w:rPr>
        <w:rFonts w:ascii="Courier New" w:hAnsi="Courier New" w:hint="default"/>
      </w:rPr>
    </w:lvl>
    <w:lvl w:ilvl="8" w:tplc="61D219D2">
      <w:start w:val="1"/>
      <w:numFmt w:val="bullet"/>
      <w:lvlText w:val=""/>
      <w:lvlJc w:val="left"/>
      <w:pPr>
        <w:ind w:left="6480" w:hanging="360"/>
      </w:pPr>
      <w:rPr>
        <w:rFonts w:ascii="Wingdings" w:hAnsi="Wingdings" w:hint="default"/>
      </w:rPr>
    </w:lvl>
  </w:abstractNum>
  <w:abstractNum w:abstractNumId="12"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BEE29F6"/>
    <w:multiLevelType w:val="multilevel"/>
    <w:tmpl w:val="52D2A660"/>
    <w:numStyleLink w:val="BulletList"/>
  </w:abstractNum>
  <w:abstractNum w:abstractNumId="14" w15:restartNumberingAfterBreak="0">
    <w:nsid w:val="2080BF67"/>
    <w:multiLevelType w:val="hybridMultilevel"/>
    <w:tmpl w:val="7E54F1AC"/>
    <w:lvl w:ilvl="0" w:tplc="15140498">
      <w:start w:val="1"/>
      <w:numFmt w:val="bullet"/>
      <w:lvlText w:val=""/>
      <w:lvlJc w:val="left"/>
      <w:pPr>
        <w:ind w:left="720" w:hanging="360"/>
      </w:pPr>
      <w:rPr>
        <w:rFonts w:ascii="Symbol" w:hAnsi="Symbol" w:hint="default"/>
      </w:rPr>
    </w:lvl>
    <w:lvl w:ilvl="1" w:tplc="75523EEA">
      <w:start w:val="1"/>
      <w:numFmt w:val="bullet"/>
      <w:lvlText w:val="o"/>
      <w:lvlJc w:val="left"/>
      <w:pPr>
        <w:ind w:left="1440" w:hanging="360"/>
      </w:pPr>
      <w:rPr>
        <w:rFonts w:ascii="Courier New" w:hAnsi="Courier New" w:hint="default"/>
      </w:rPr>
    </w:lvl>
    <w:lvl w:ilvl="2" w:tplc="24066F3E">
      <w:start w:val="1"/>
      <w:numFmt w:val="bullet"/>
      <w:lvlText w:val=""/>
      <w:lvlJc w:val="left"/>
      <w:pPr>
        <w:ind w:left="2160" w:hanging="360"/>
      </w:pPr>
      <w:rPr>
        <w:rFonts w:ascii="Wingdings" w:hAnsi="Wingdings" w:hint="default"/>
      </w:rPr>
    </w:lvl>
    <w:lvl w:ilvl="3" w:tplc="F9DE690E">
      <w:start w:val="1"/>
      <w:numFmt w:val="bullet"/>
      <w:lvlText w:val=""/>
      <w:lvlJc w:val="left"/>
      <w:pPr>
        <w:ind w:left="2880" w:hanging="360"/>
      </w:pPr>
      <w:rPr>
        <w:rFonts w:ascii="Symbol" w:hAnsi="Symbol" w:hint="default"/>
      </w:rPr>
    </w:lvl>
    <w:lvl w:ilvl="4" w:tplc="B83A065C">
      <w:start w:val="1"/>
      <w:numFmt w:val="bullet"/>
      <w:lvlText w:val="o"/>
      <w:lvlJc w:val="left"/>
      <w:pPr>
        <w:ind w:left="3600" w:hanging="360"/>
      </w:pPr>
      <w:rPr>
        <w:rFonts w:ascii="Courier New" w:hAnsi="Courier New" w:hint="default"/>
      </w:rPr>
    </w:lvl>
    <w:lvl w:ilvl="5" w:tplc="6C4ADA08">
      <w:start w:val="1"/>
      <w:numFmt w:val="bullet"/>
      <w:lvlText w:val=""/>
      <w:lvlJc w:val="left"/>
      <w:pPr>
        <w:ind w:left="4320" w:hanging="360"/>
      </w:pPr>
      <w:rPr>
        <w:rFonts w:ascii="Wingdings" w:hAnsi="Wingdings" w:hint="default"/>
      </w:rPr>
    </w:lvl>
    <w:lvl w:ilvl="6" w:tplc="05E46778">
      <w:start w:val="1"/>
      <w:numFmt w:val="bullet"/>
      <w:lvlText w:val=""/>
      <w:lvlJc w:val="left"/>
      <w:pPr>
        <w:ind w:left="5040" w:hanging="360"/>
      </w:pPr>
      <w:rPr>
        <w:rFonts w:ascii="Symbol" w:hAnsi="Symbol" w:hint="default"/>
      </w:rPr>
    </w:lvl>
    <w:lvl w:ilvl="7" w:tplc="D1C89C14">
      <w:start w:val="1"/>
      <w:numFmt w:val="bullet"/>
      <w:lvlText w:val="o"/>
      <w:lvlJc w:val="left"/>
      <w:pPr>
        <w:ind w:left="5760" w:hanging="360"/>
      </w:pPr>
      <w:rPr>
        <w:rFonts w:ascii="Courier New" w:hAnsi="Courier New" w:hint="default"/>
      </w:rPr>
    </w:lvl>
    <w:lvl w:ilvl="8" w:tplc="1EF629BC">
      <w:start w:val="1"/>
      <w:numFmt w:val="bullet"/>
      <w:lvlText w:val=""/>
      <w:lvlJc w:val="left"/>
      <w:pPr>
        <w:ind w:left="6480" w:hanging="360"/>
      </w:pPr>
      <w:rPr>
        <w:rFonts w:ascii="Wingdings" w:hAnsi="Wingdings" w:hint="default"/>
      </w:rPr>
    </w:lvl>
  </w:abstractNum>
  <w:abstractNum w:abstractNumId="15"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140F50" w:themeColor="text1"/>
      </w:rPr>
    </w:lvl>
    <w:lvl w:ilvl="1">
      <w:start w:val="1"/>
      <w:numFmt w:val="bullet"/>
      <w:pStyle w:val="ListBullet2"/>
      <w:lvlText w:val="o"/>
      <w:lvlJc w:val="left"/>
      <w:pPr>
        <w:ind w:left="720" w:hanging="363"/>
      </w:pPr>
      <w:rPr>
        <w:rFonts w:ascii="Courier New" w:hAnsi="Courier New" w:hint="default"/>
        <w:color w:val="3B376D" w:themeColor="accent3"/>
      </w:rPr>
    </w:lvl>
    <w:lvl w:ilvl="2">
      <w:start w:val="1"/>
      <w:numFmt w:val="bullet"/>
      <w:pStyle w:val="ListBullet3"/>
      <w:lvlText w:val="-"/>
      <w:lvlJc w:val="left"/>
      <w:pPr>
        <w:ind w:left="1077" w:hanging="357"/>
      </w:pPr>
      <w:rPr>
        <w:rFonts w:ascii="Arial" w:hAnsi="Arial" w:hint="default"/>
        <w:color w:val="3B376D"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DA4AF9B"/>
    <w:multiLevelType w:val="hybridMultilevel"/>
    <w:tmpl w:val="F0BE4D9C"/>
    <w:lvl w:ilvl="0" w:tplc="EAA8E93C">
      <w:start w:val="1"/>
      <w:numFmt w:val="bullet"/>
      <w:lvlText w:val=""/>
      <w:lvlJc w:val="left"/>
      <w:pPr>
        <w:ind w:left="720" w:hanging="360"/>
      </w:pPr>
      <w:rPr>
        <w:rFonts w:ascii="Symbol" w:hAnsi="Symbol" w:hint="default"/>
      </w:rPr>
    </w:lvl>
    <w:lvl w:ilvl="1" w:tplc="302C5E54">
      <w:start w:val="1"/>
      <w:numFmt w:val="bullet"/>
      <w:lvlText w:val="o"/>
      <w:lvlJc w:val="left"/>
      <w:pPr>
        <w:ind w:left="1440" w:hanging="360"/>
      </w:pPr>
      <w:rPr>
        <w:rFonts w:ascii="Courier New" w:hAnsi="Courier New" w:hint="default"/>
      </w:rPr>
    </w:lvl>
    <w:lvl w:ilvl="2" w:tplc="55E49DC0">
      <w:start w:val="1"/>
      <w:numFmt w:val="bullet"/>
      <w:lvlText w:val=""/>
      <w:lvlJc w:val="left"/>
      <w:pPr>
        <w:ind w:left="2160" w:hanging="360"/>
      </w:pPr>
      <w:rPr>
        <w:rFonts w:ascii="Wingdings" w:hAnsi="Wingdings" w:hint="default"/>
      </w:rPr>
    </w:lvl>
    <w:lvl w:ilvl="3" w:tplc="4DB6C9AA">
      <w:start w:val="1"/>
      <w:numFmt w:val="bullet"/>
      <w:lvlText w:val=""/>
      <w:lvlJc w:val="left"/>
      <w:pPr>
        <w:ind w:left="2880" w:hanging="360"/>
      </w:pPr>
      <w:rPr>
        <w:rFonts w:ascii="Symbol" w:hAnsi="Symbol" w:hint="default"/>
      </w:rPr>
    </w:lvl>
    <w:lvl w:ilvl="4" w:tplc="248C5D46">
      <w:start w:val="1"/>
      <w:numFmt w:val="bullet"/>
      <w:lvlText w:val="o"/>
      <w:lvlJc w:val="left"/>
      <w:pPr>
        <w:ind w:left="3600" w:hanging="360"/>
      </w:pPr>
      <w:rPr>
        <w:rFonts w:ascii="Courier New" w:hAnsi="Courier New" w:hint="default"/>
      </w:rPr>
    </w:lvl>
    <w:lvl w:ilvl="5" w:tplc="E500C454">
      <w:start w:val="1"/>
      <w:numFmt w:val="bullet"/>
      <w:lvlText w:val=""/>
      <w:lvlJc w:val="left"/>
      <w:pPr>
        <w:ind w:left="4320" w:hanging="360"/>
      </w:pPr>
      <w:rPr>
        <w:rFonts w:ascii="Wingdings" w:hAnsi="Wingdings" w:hint="default"/>
      </w:rPr>
    </w:lvl>
    <w:lvl w:ilvl="6" w:tplc="6A942D02">
      <w:start w:val="1"/>
      <w:numFmt w:val="bullet"/>
      <w:lvlText w:val=""/>
      <w:lvlJc w:val="left"/>
      <w:pPr>
        <w:ind w:left="5040" w:hanging="360"/>
      </w:pPr>
      <w:rPr>
        <w:rFonts w:ascii="Symbol" w:hAnsi="Symbol" w:hint="default"/>
      </w:rPr>
    </w:lvl>
    <w:lvl w:ilvl="7" w:tplc="1C1EFE04">
      <w:start w:val="1"/>
      <w:numFmt w:val="bullet"/>
      <w:lvlText w:val="o"/>
      <w:lvlJc w:val="left"/>
      <w:pPr>
        <w:ind w:left="5760" w:hanging="360"/>
      </w:pPr>
      <w:rPr>
        <w:rFonts w:ascii="Courier New" w:hAnsi="Courier New" w:hint="default"/>
      </w:rPr>
    </w:lvl>
    <w:lvl w:ilvl="8" w:tplc="61DC8B9A">
      <w:start w:val="1"/>
      <w:numFmt w:val="bullet"/>
      <w:lvlText w:val=""/>
      <w:lvlJc w:val="left"/>
      <w:pPr>
        <w:ind w:left="6480" w:hanging="360"/>
      </w:pPr>
      <w:rPr>
        <w:rFonts w:ascii="Wingdings" w:hAnsi="Wingdings" w:hint="default"/>
      </w:rPr>
    </w:lvl>
  </w:abstractNum>
  <w:num w:numId="1" w16cid:durableId="2138639572">
    <w:abstractNumId w:val="14"/>
  </w:num>
  <w:num w:numId="2" w16cid:durableId="74330047">
    <w:abstractNumId w:val="18"/>
  </w:num>
  <w:num w:numId="3" w16cid:durableId="426271224">
    <w:abstractNumId w:val="11"/>
  </w:num>
  <w:num w:numId="4" w16cid:durableId="1523518051">
    <w:abstractNumId w:val="9"/>
  </w:num>
  <w:num w:numId="5" w16cid:durableId="1990741335">
    <w:abstractNumId w:val="7"/>
  </w:num>
  <w:num w:numId="6" w16cid:durableId="1371800830">
    <w:abstractNumId w:val="6"/>
  </w:num>
  <w:num w:numId="7" w16cid:durableId="1790775322">
    <w:abstractNumId w:val="5"/>
  </w:num>
  <w:num w:numId="8" w16cid:durableId="1579973097">
    <w:abstractNumId w:val="4"/>
  </w:num>
  <w:num w:numId="9" w16cid:durableId="56364618">
    <w:abstractNumId w:val="8"/>
  </w:num>
  <w:num w:numId="10" w16cid:durableId="759108708">
    <w:abstractNumId w:val="3"/>
  </w:num>
  <w:num w:numId="11" w16cid:durableId="788428341">
    <w:abstractNumId w:val="2"/>
  </w:num>
  <w:num w:numId="12" w16cid:durableId="1925063000">
    <w:abstractNumId w:val="1"/>
  </w:num>
  <w:num w:numId="13" w16cid:durableId="1670523927">
    <w:abstractNumId w:val="0"/>
  </w:num>
  <w:num w:numId="14" w16cid:durableId="966938228">
    <w:abstractNumId w:val="17"/>
  </w:num>
  <w:num w:numId="15" w16cid:durableId="1277525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959912">
    <w:abstractNumId w:val="10"/>
  </w:num>
  <w:num w:numId="17" w16cid:durableId="1708869893">
    <w:abstractNumId w:val="15"/>
  </w:num>
  <w:num w:numId="18" w16cid:durableId="270867041">
    <w:abstractNumId w:val="16"/>
  </w:num>
  <w:num w:numId="19" w16cid:durableId="1049719325">
    <w:abstractNumId w:val="12"/>
  </w:num>
  <w:num w:numId="20" w16cid:durableId="48961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1754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3038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7470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2388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967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62"/>
    <w:rsid w:val="00007476"/>
    <w:rsid w:val="0002312E"/>
    <w:rsid w:val="000266CF"/>
    <w:rsid w:val="00035F90"/>
    <w:rsid w:val="000375BD"/>
    <w:rsid w:val="00057DB8"/>
    <w:rsid w:val="00065553"/>
    <w:rsid w:val="00090147"/>
    <w:rsid w:val="0009185E"/>
    <w:rsid w:val="000B34AE"/>
    <w:rsid w:val="000B7164"/>
    <w:rsid w:val="000E6462"/>
    <w:rsid w:val="001167ED"/>
    <w:rsid w:val="00116EBF"/>
    <w:rsid w:val="00134120"/>
    <w:rsid w:val="00155C2F"/>
    <w:rsid w:val="00162061"/>
    <w:rsid w:val="00166496"/>
    <w:rsid w:val="001777A3"/>
    <w:rsid w:val="001901B3"/>
    <w:rsid w:val="001A7943"/>
    <w:rsid w:val="001B2952"/>
    <w:rsid w:val="001B3CE0"/>
    <w:rsid w:val="001B753F"/>
    <w:rsid w:val="001C71EB"/>
    <w:rsid w:val="001C758C"/>
    <w:rsid w:val="001D48F7"/>
    <w:rsid w:val="001E74C9"/>
    <w:rsid w:val="001F59CA"/>
    <w:rsid w:val="001F72BA"/>
    <w:rsid w:val="00206726"/>
    <w:rsid w:val="00210E73"/>
    <w:rsid w:val="002206D8"/>
    <w:rsid w:val="00223432"/>
    <w:rsid w:val="00223F06"/>
    <w:rsid w:val="00230E08"/>
    <w:rsid w:val="002468A3"/>
    <w:rsid w:val="00246DF4"/>
    <w:rsid w:val="00261FB8"/>
    <w:rsid w:val="00264079"/>
    <w:rsid w:val="00272624"/>
    <w:rsid w:val="002729FA"/>
    <w:rsid w:val="0027412D"/>
    <w:rsid w:val="0028054F"/>
    <w:rsid w:val="002815CB"/>
    <w:rsid w:val="00284F16"/>
    <w:rsid w:val="002855B2"/>
    <w:rsid w:val="0028659C"/>
    <w:rsid w:val="002904B0"/>
    <w:rsid w:val="002932EE"/>
    <w:rsid w:val="00296B5B"/>
    <w:rsid w:val="002A39D6"/>
    <w:rsid w:val="002A53E2"/>
    <w:rsid w:val="002B7DF5"/>
    <w:rsid w:val="002C17D0"/>
    <w:rsid w:val="002C225E"/>
    <w:rsid w:val="002C6082"/>
    <w:rsid w:val="002C7A35"/>
    <w:rsid w:val="002D6C8B"/>
    <w:rsid w:val="002D7DF6"/>
    <w:rsid w:val="002F4AF1"/>
    <w:rsid w:val="002F5ED4"/>
    <w:rsid w:val="00317EC8"/>
    <w:rsid w:val="0034736C"/>
    <w:rsid w:val="003528EE"/>
    <w:rsid w:val="00356C9F"/>
    <w:rsid w:val="00371B2F"/>
    <w:rsid w:val="003A573B"/>
    <w:rsid w:val="003C1A0E"/>
    <w:rsid w:val="003E1B4C"/>
    <w:rsid w:val="003E29AA"/>
    <w:rsid w:val="003F5937"/>
    <w:rsid w:val="00410E93"/>
    <w:rsid w:val="004306CF"/>
    <w:rsid w:val="0044215E"/>
    <w:rsid w:val="0044456E"/>
    <w:rsid w:val="0044794D"/>
    <w:rsid w:val="0047491C"/>
    <w:rsid w:val="0047580F"/>
    <w:rsid w:val="00497AEF"/>
    <w:rsid w:val="004A2506"/>
    <w:rsid w:val="004A3D2C"/>
    <w:rsid w:val="004C44D9"/>
    <w:rsid w:val="004C792E"/>
    <w:rsid w:val="004D5AA7"/>
    <w:rsid w:val="004F3323"/>
    <w:rsid w:val="005062B8"/>
    <w:rsid w:val="00510A54"/>
    <w:rsid w:val="005120EA"/>
    <w:rsid w:val="0051772C"/>
    <w:rsid w:val="005209F0"/>
    <w:rsid w:val="005267EA"/>
    <w:rsid w:val="00533113"/>
    <w:rsid w:val="005761C3"/>
    <w:rsid w:val="0057715D"/>
    <w:rsid w:val="00583C13"/>
    <w:rsid w:val="005B5B69"/>
    <w:rsid w:val="005C00E5"/>
    <w:rsid w:val="005C306E"/>
    <w:rsid w:val="005C577F"/>
    <w:rsid w:val="005C6282"/>
    <w:rsid w:val="005D0487"/>
    <w:rsid w:val="005DB3F2"/>
    <w:rsid w:val="005E1F31"/>
    <w:rsid w:val="005E43B1"/>
    <w:rsid w:val="005F1E2E"/>
    <w:rsid w:val="00606610"/>
    <w:rsid w:val="006324EB"/>
    <w:rsid w:val="00647D8D"/>
    <w:rsid w:val="00685636"/>
    <w:rsid w:val="006A1B3F"/>
    <w:rsid w:val="006B5016"/>
    <w:rsid w:val="006C0EC9"/>
    <w:rsid w:val="006C4DE5"/>
    <w:rsid w:val="006C6FBA"/>
    <w:rsid w:val="006E053A"/>
    <w:rsid w:val="006E110D"/>
    <w:rsid w:val="006E238E"/>
    <w:rsid w:val="007002AF"/>
    <w:rsid w:val="00717D2A"/>
    <w:rsid w:val="007206BE"/>
    <w:rsid w:val="007229C7"/>
    <w:rsid w:val="007339E6"/>
    <w:rsid w:val="00753090"/>
    <w:rsid w:val="007865DF"/>
    <w:rsid w:val="007904FC"/>
    <w:rsid w:val="007A01BA"/>
    <w:rsid w:val="007A2084"/>
    <w:rsid w:val="007B2ED7"/>
    <w:rsid w:val="007B3F3A"/>
    <w:rsid w:val="007B50BC"/>
    <w:rsid w:val="007D5C88"/>
    <w:rsid w:val="007F19F0"/>
    <w:rsid w:val="00822FB7"/>
    <w:rsid w:val="00841A16"/>
    <w:rsid w:val="0085209A"/>
    <w:rsid w:val="00853DA8"/>
    <w:rsid w:val="008604F0"/>
    <w:rsid w:val="00870D9F"/>
    <w:rsid w:val="008715C0"/>
    <w:rsid w:val="00877172"/>
    <w:rsid w:val="00877EF5"/>
    <w:rsid w:val="008C211F"/>
    <w:rsid w:val="008D6CD0"/>
    <w:rsid w:val="008E2A79"/>
    <w:rsid w:val="00913F52"/>
    <w:rsid w:val="00917F0A"/>
    <w:rsid w:val="00924186"/>
    <w:rsid w:val="00983752"/>
    <w:rsid w:val="00987A95"/>
    <w:rsid w:val="00992020"/>
    <w:rsid w:val="009B0B5C"/>
    <w:rsid w:val="009C1D42"/>
    <w:rsid w:val="009C3521"/>
    <w:rsid w:val="009D1BD3"/>
    <w:rsid w:val="00A04E0D"/>
    <w:rsid w:val="00A16480"/>
    <w:rsid w:val="00A1A639"/>
    <w:rsid w:val="00A37890"/>
    <w:rsid w:val="00A42DA7"/>
    <w:rsid w:val="00A55B5E"/>
    <w:rsid w:val="00A606BD"/>
    <w:rsid w:val="00A8558C"/>
    <w:rsid w:val="00AB147D"/>
    <w:rsid w:val="00AC0753"/>
    <w:rsid w:val="00AC28E7"/>
    <w:rsid w:val="00AE5D31"/>
    <w:rsid w:val="00B22E54"/>
    <w:rsid w:val="00B347D6"/>
    <w:rsid w:val="00B4304B"/>
    <w:rsid w:val="00B55E3E"/>
    <w:rsid w:val="00B65036"/>
    <w:rsid w:val="00B65BEF"/>
    <w:rsid w:val="00B72C6B"/>
    <w:rsid w:val="00B87C98"/>
    <w:rsid w:val="00B9092A"/>
    <w:rsid w:val="00BA2437"/>
    <w:rsid w:val="00BA7802"/>
    <w:rsid w:val="00BB2733"/>
    <w:rsid w:val="00BB50BA"/>
    <w:rsid w:val="00BC1981"/>
    <w:rsid w:val="00BD6EE0"/>
    <w:rsid w:val="00BF111F"/>
    <w:rsid w:val="00BF4202"/>
    <w:rsid w:val="00C03DD7"/>
    <w:rsid w:val="00C20960"/>
    <w:rsid w:val="00C240C2"/>
    <w:rsid w:val="00C3306F"/>
    <w:rsid w:val="00C33714"/>
    <w:rsid w:val="00C454F7"/>
    <w:rsid w:val="00C50586"/>
    <w:rsid w:val="00C506E0"/>
    <w:rsid w:val="00C55F2A"/>
    <w:rsid w:val="00C6414A"/>
    <w:rsid w:val="00C74B92"/>
    <w:rsid w:val="00C81520"/>
    <w:rsid w:val="00CA2649"/>
    <w:rsid w:val="00CA4EDC"/>
    <w:rsid w:val="00CB28E2"/>
    <w:rsid w:val="00CB5549"/>
    <w:rsid w:val="00CC4A76"/>
    <w:rsid w:val="00CE0808"/>
    <w:rsid w:val="00CE08A1"/>
    <w:rsid w:val="00CE6362"/>
    <w:rsid w:val="00CF7303"/>
    <w:rsid w:val="00CF7F22"/>
    <w:rsid w:val="00D12E4C"/>
    <w:rsid w:val="00D23A49"/>
    <w:rsid w:val="00D36697"/>
    <w:rsid w:val="00D5071E"/>
    <w:rsid w:val="00D5719B"/>
    <w:rsid w:val="00D70652"/>
    <w:rsid w:val="00D87409"/>
    <w:rsid w:val="00DA10DF"/>
    <w:rsid w:val="00DA1917"/>
    <w:rsid w:val="00DB7AF8"/>
    <w:rsid w:val="00DC2D29"/>
    <w:rsid w:val="00DD2AB7"/>
    <w:rsid w:val="00DD451D"/>
    <w:rsid w:val="00E01737"/>
    <w:rsid w:val="00E06433"/>
    <w:rsid w:val="00E17E42"/>
    <w:rsid w:val="00E23C08"/>
    <w:rsid w:val="00E32602"/>
    <w:rsid w:val="00E338E5"/>
    <w:rsid w:val="00E377E1"/>
    <w:rsid w:val="00E45012"/>
    <w:rsid w:val="00E4754E"/>
    <w:rsid w:val="00E555F8"/>
    <w:rsid w:val="00E9599A"/>
    <w:rsid w:val="00EA3C29"/>
    <w:rsid w:val="00EA416D"/>
    <w:rsid w:val="00EA4D30"/>
    <w:rsid w:val="00EC246D"/>
    <w:rsid w:val="00EC4B19"/>
    <w:rsid w:val="00EC63D9"/>
    <w:rsid w:val="00EF6F22"/>
    <w:rsid w:val="00EF783C"/>
    <w:rsid w:val="00EF7B40"/>
    <w:rsid w:val="00F007AA"/>
    <w:rsid w:val="00F13096"/>
    <w:rsid w:val="00F3437D"/>
    <w:rsid w:val="00F54386"/>
    <w:rsid w:val="00F548E8"/>
    <w:rsid w:val="00F72255"/>
    <w:rsid w:val="00F775A8"/>
    <w:rsid w:val="00F95B50"/>
    <w:rsid w:val="00FB2E85"/>
    <w:rsid w:val="00FB3C86"/>
    <w:rsid w:val="00FD3828"/>
    <w:rsid w:val="00FD46D1"/>
    <w:rsid w:val="00FE0DC4"/>
    <w:rsid w:val="0119E3D2"/>
    <w:rsid w:val="01EDBEBE"/>
    <w:rsid w:val="03D4B948"/>
    <w:rsid w:val="04915700"/>
    <w:rsid w:val="06B0B160"/>
    <w:rsid w:val="06E80E8C"/>
    <w:rsid w:val="07B13C6C"/>
    <w:rsid w:val="092D7F7C"/>
    <w:rsid w:val="0AA0E208"/>
    <w:rsid w:val="0AC0427C"/>
    <w:rsid w:val="0AF0C15D"/>
    <w:rsid w:val="0B993DD6"/>
    <w:rsid w:val="0BD70572"/>
    <w:rsid w:val="0D01EE4F"/>
    <w:rsid w:val="0F9848EF"/>
    <w:rsid w:val="11F901D1"/>
    <w:rsid w:val="12A0509D"/>
    <w:rsid w:val="12A882FA"/>
    <w:rsid w:val="136CD00D"/>
    <w:rsid w:val="14B849E2"/>
    <w:rsid w:val="153C8FF9"/>
    <w:rsid w:val="1630DC4B"/>
    <w:rsid w:val="16BE6144"/>
    <w:rsid w:val="16D38123"/>
    <w:rsid w:val="1816BC25"/>
    <w:rsid w:val="19A15EF3"/>
    <w:rsid w:val="1A204956"/>
    <w:rsid w:val="1A36D533"/>
    <w:rsid w:val="1A8622C8"/>
    <w:rsid w:val="1DC633F6"/>
    <w:rsid w:val="1E76C914"/>
    <w:rsid w:val="1EA64DEE"/>
    <w:rsid w:val="1EF3159F"/>
    <w:rsid w:val="1F3C588B"/>
    <w:rsid w:val="20A84301"/>
    <w:rsid w:val="20BAC64D"/>
    <w:rsid w:val="2199BB7A"/>
    <w:rsid w:val="21F5DC25"/>
    <w:rsid w:val="2688B3A6"/>
    <w:rsid w:val="272AA1CB"/>
    <w:rsid w:val="2731C1A1"/>
    <w:rsid w:val="28995AFD"/>
    <w:rsid w:val="294D228C"/>
    <w:rsid w:val="2A627178"/>
    <w:rsid w:val="2AAA1E8F"/>
    <w:rsid w:val="2FA59A3A"/>
    <w:rsid w:val="32E12FB0"/>
    <w:rsid w:val="32E3980D"/>
    <w:rsid w:val="3326A7D3"/>
    <w:rsid w:val="33B50079"/>
    <w:rsid w:val="36CCCDBA"/>
    <w:rsid w:val="377CB269"/>
    <w:rsid w:val="3811702A"/>
    <w:rsid w:val="3991698D"/>
    <w:rsid w:val="39B8E734"/>
    <w:rsid w:val="3B51B019"/>
    <w:rsid w:val="3BB53D75"/>
    <w:rsid w:val="3BD6B0EC"/>
    <w:rsid w:val="3C6FDE41"/>
    <w:rsid w:val="3D836F2F"/>
    <w:rsid w:val="3DC5B5BC"/>
    <w:rsid w:val="3F3C4331"/>
    <w:rsid w:val="3F5E708B"/>
    <w:rsid w:val="400CFA45"/>
    <w:rsid w:val="41257A19"/>
    <w:rsid w:val="43778C88"/>
    <w:rsid w:val="43E02A17"/>
    <w:rsid w:val="45296058"/>
    <w:rsid w:val="4550C322"/>
    <w:rsid w:val="457FC0E9"/>
    <w:rsid w:val="458A88C3"/>
    <w:rsid w:val="45CE1167"/>
    <w:rsid w:val="45E7738B"/>
    <w:rsid w:val="46382E9F"/>
    <w:rsid w:val="467935FC"/>
    <w:rsid w:val="47ACEA0C"/>
    <w:rsid w:val="48FDA47E"/>
    <w:rsid w:val="491E3411"/>
    <w:rsid w:val="4BA3C410"/>
    <w:rsid w:val="4BC8F4DC"/>
    <w:rsid w:val="4C6EAB72"/>
    <w:rsid w:val="4CA57CAF"/>
    <w:rsid w:val="4CDB0D19"/>
    <w:rsid w:val="4CF03505"/>
    <w:rsid w:val="4D896C26"/>
    <w:rsid w:val="4E8545AB"/>
    <w:rsid w:val="4F0FED0B"/>
    <w:rsid w:val="50F4873D"/>
    <w:rsid w:val="517877CE"/>
    <w:rsid w:val="51A9AA24"/>
    <w:rsid w:val="5332D50A"/>
    <w:rsid w:val="53353123"/>
    <w:rsid w:val="53668BC4"/>
    <w:rsid w:val="54C49A31"/>
    <w:rsid w:val="565A479A"/>
    <w:rsid w:val="568A3035"/>
    <w:rsid w:val="56BA41E4"/>
    <w:rsid w:val="56DC94F9"/>
    <w:rsid w:val="56E48620"/>
    <w:rsid w:val="574EF920"/>
    <w:rsid w:val="57B301C4"/>
    <w:rsid w:val="587BDB88"/>
    <w:rsid w:val="594914C9"/>
    <w:rsid w:val="5AF8699C"/>
    <w:rsid w:val="5C738827"/>
    <w:rsid w:val="5DC6DFFD"/>
    <w:rsid w:val="5DEA9654"/>
    <w:rsid w:val="5E228F6A"/>
    <w:rsid w:val="5E322C4A"/>
    <w:rsid w:val="5EDB7913"/>
    <w:rsid w:val="5F6BAB68"/>
    <w:rsid w:val="6049F1E7"/>
    <w:rsid w:val="60588351"/>
    <w:rsid w:val="6212DD0E"/>
    <w:rsid w:val="627F2C55"/>
    <w:rsid w:val="62DB1551"/>
    <w:rsid w:val="633ECC20"/>
    <w:rsid w:val="643C6C3C"/>
    <w:rsid w:val="64C6514E"/>
    <w:rsid w:val="655A546F"/>
    <w:rsid w:val="669B3CA1"/>
    <w:rsid w:val="69D110C1"/>
    <w:rsid w:val="6C4DBE52"/>
    <w:rsid w:val="6DE57627"/>
    <w:rsid w:val="6F28DB19"/>
    <w:rsid w:val="6FBE1C12"/>
    <w:rsid w:val="701757B3"/>
    <w:rsid w:val="714C69AA"/>
    <w:rsid w:val="72B4E2DD"/>
    <w:rsid w:val="72E09411"/>
    <w:rsid w:val="73A36E38"/>
    <w:rsid w:val="74EBAE88"/>
    <w:rsid w:val="774178B5"/>
    <w:rsid w:val="77C47F0C"/>
    <w:rsid w:val="781BA0AC"/>
    <w:rsid w:val="7A2E2FCC"/>
    <w:rsid w:val="7A7E2EE4"/>
    <w:rsid w:val="7B3CBF8A"/>
    <w:rsid w:val="7BB7C37C"/>
    <w:rsid w:val="7CA718CB"/>
    <w:rsid w:val="7CE0A620"/>
    <w:rsid w:val="7E000F61"/>
    <w:rsid w:val="7F534838"/>
    <w:rsid w:val="7F914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EB91"/>
  <w15:chartTrackingRefBased/>
  <w15:docId w15:val="{DCB16C9C-A694-4163-B254-DEA2838D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91FA7"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9185E"/>
    <w:rPr>
      <w:rFonts w:ascii="Georgia" w:hAnsi="Georgia"/>
      <w:sz w:val="18"/>
    </w:rPr>
  </w:style>
  <w:style w:type="paragraph" w:styleId="Heading1">
    <w:name w:val="heading 1"/>
    <w:basedOn w:val="Normal"/>
    <w:next w:val="Normal"/>
    <w:link w:val="Heading1Char"/>
    <w:autoRedefine/>
    <w:uiPriority w:val="9"/>
    <w:qFormat/>
    <w:rsid w:val="008E2A79"/>
    <w:pPr>
      <w:keepNext/>
      <w:keepLines/>
      <w:numPr>
        <w:numId w:val="16"/>
      </w:numPr>
      <w:spacing w:before="240" w:after="240" w:line="240" w:lineRule="auto"/>
      <w:outlineLvl w:val="0"/>
    </w:pPr>
    <w:rPr>
      <w:rFonts w:ascii="Franklin Gothic Demi Cond" w:eastAsiaTheme="majorEastAsia" w:hAnsi="Franklin Gothic Demi Cond" w:cstheme="majorBidi"/>
      <w:b/>
      <w:color w:val="140F50" w:themeColor="text1"/>
      <w:sz w:val="40"/>
      <w:szCs w:val="32"/>
    </w:rPr>
  </w:style>
  <w:style w:type="paragraph" w:styleId="Heading2">
    <w:name w:val="heading 2"/>
    <w:basedOn w:val="Normal"/>
    <w:next w:val="Normal"/>
    <w:link w:val="Heading2Char"/>
    <w:uiPriority w:val="9"/>
    <w:qFormat/>
    <w:rsid w:val="006E110D"/>
    <w:pPr>
      <w:keepNext/>
      <w:keepLines/>
      <w:numPr>
        <w:ilvl w:val="1"/>
        <w:numId w:val="16"/>
      </w:numPr>
      <w:spacing w:before="360" w:after="240" w:line="240" w:lineRule="auto"/>
      <w:outlineLvl w:val="1"/>
    </w:pPr>
    <w:rPr>
      <w:rFonts w:ascii="Franklin Gothic Demi Cond" w:eastAsiaTheme="majorEastAsia" w:hAnsi="Franklin Gothic Demi Cond" w:cstheme="majorBidi"/>
      <w:b/>
      <w:color w:val="140F50" w:themeColor="text1"/>
      <w:sz w:val="28"/>
      <w:szCs w:val="26"/>
    </w:rPr>
  </w:style>
  <w:style w:type="paragraph" w:styleId="Heading3">
    <w:name w:val="heading 3"/>
    <w:basedOn w:val="Normal"/>
    <w:next w:val="Normal"/>
    <w:link w:val="Heading3Char"/>
    <w:uiPriority w:val="9"/>
    <w:qFormat/>
    <w:rsid w:val="00510A54"/>
    <w:pPr>
      <w:keepNext/>
      <w:keepLines/>
      <w:numPr>
        <w:ilvl w:val="2"/>
        <w:numId w:val="16"/>
      </w:numPr>
      <w:spacing w:before="240" w:after="60" w:line="240" w:lineRule="auto"/>
      <w:outlineLvl w:val="2"/>
    </w:pPr>
    <w:rPr>
      <w:rFonts w:asciiTheme="majorHAnsi" w:eastAsiaTheme="majorEastAsia" w:hAnsiTheme="majorHAnsi" w:cstheme="majorBidi"/>
      <w:b/>
      <w:color w:val="140F50" w:themeColor="text1"/>
    </w:rPr>
  </w:style>
  <w:style w:type="paragraph" w:styleId="Heading4">
    <w:name w:val="heading 4"/>
    <w:basedOn w:val="Normal"/>
    <w:next w:val="Normal"/>
    <w:link w:val="Heading4Char"/>
    <w:uiPriority w:val="9"/>
    <w:qFormat/>
    <w:rsid w:val="008D6CD0"/>
    <w:pPr>
      <w:keepNext/>
      <w:keepLines/>
      <w:numPr>
        <w:ilvl w:val="3"/>
        <w:numId w:val="16"/>
      </w:numPr>
      <w:spacing w:before="240" w:after="60" w:line="240" w:lineRule="auto"/>
      <w:outlineLvl w:val="3"/>
    </w:pPr>
    <w:rPr>
      <w:rFonts w:asciiTheme="majorHAnsi" w:eastAsiaTheme="majorEastAsia" w:hAnsiTheme="majorHAnsi" w:cstheme="majorBidi"/>
      <w:b/>
      <w:iCs/>
      <w:color w:val="3B376D" w:themeColor="accent3"/>
      <w:sz w:val="20"/>
    </w:rPr>
  </w:style>
  <w:style w:type="paragraph" w:styleId="Heading5">
    <w:name w:val="heading 5"/>
    <w:basedOn w:val="Normal"/>
    <w:next w:val="Normal"/>
    <w:link w:val="Heading5Char"/>
    <w:uiPriority w:val="9"/>
    <w:semiHidden/>
    <w:qFormat/>
    <w:rsid w:val="005C306E"/>
    <w:pPr>
      <w:keepNext/>
      <w:keepLines/>
      <w:numPr>
        <w:ilvl w:val="4"/>
        <w:numId w:val="16"/>
      </w:numPr>
      <w:spacing w:before="240" w:after="60" w:line="240" w:lineRule="auto"/>
      <w:outlineLvl w:val="4"/>
    </w:pPr>
    <w:rPr>
      <w:rFonts w:asciiTheme="majorHAnsi" w:eastAsiaTheme="majorEastAsia" w:hAnsiTheme="majorHAnsi" w:cstheme="majorBidi"/>
      <w:color w:val="836BFF" w:themeColor="accent1"/>
    </w:rPr>
  </w:style>
  <w:style w:type="paragraph" w:styleId="Heading6">
    <w:name w:val="heading 6"/>
    <w:basedOn w:val="Normal"/>
    <w:next w:val="Normal"/>
    <w:link w:val="Heading6Char"/>
    <w:uiPriority w:val="9"/>
    <w:semiHidden/>
    <w:qFormat/>
    <w:rsid w:val="005C306E"/>
    <w:pPr>
      <w:keepNext/>
      <w:keepLines/>
      <w:numPr>
        <w:ilvl w:val="5"/>
        <w:numId w:val="16"/>
      </w:numPr>
      <w:spacing w:before="240" w:after="60" w:line="240" w:lineRule="auto"/>
      <w:outlineLvl w:val="5"/>
    </w:pPr>
    <w:rPr>
      <w:rFonts w:asciiTheme="majorHAnsi" w:eastAsiaTheme="majorEastAsia" w:hAnsiTheme="majorHAnsi" w:cstheme="majorBidi"/>
      <w:color w:val="836BFF" w:themeColor="accent1"/>
    </w:rPr>
  </w:style>
  <w:style w:type="paragraph" w:styleId="Heading7">
    <w:name w:val="heading 7"/>
    <w:basedOn w:val="Normal"/>
    <w:next w:val="Normal"/>
    <w:link w:val="Heading7Char"/>
    <w:uiPriority w:val="9"/>
    <w:semiHidden/>
    <w:qFormat/>
    <w:rsid w:val="005C306E"/>
    <w:pPr>
      <w:keepNext/>
      <w:keepLines/>
      <w:numPr>
        <w:ilvl w:val="6"/>
        <w:numId w:val="16"/>
      </w:numPr>
      <w:spacing w:before="240" w:after="60" w:line="240" w:lineRule="auto"/>
      <w:outlineLvl w:val="6"/>
    </w:pPr>
    <w:rPr>
      <w:rFonts w:asciiTheme="majorHAnsi" w:eastAsiaTheme="majorEastAsia" w:hAnsiTheme="majorHAnsi" w:cstheme="majorBidi"/>
      <w:i/>
      <w:iCs/>
      <w:color w:val="836BFF" w:themeColor="accent1"/>
    </w:rPr>
  </w:style>
  <w:style w:type="paragraph" w:styleId="Heading8">
    <w:name w:val="heading 8"/>
    <w:basedOn w:val="Normal"/>
    <w:next w:val="Normal"/>
    <w:link w:val="Heading8Char"/>
    <w:uiPriority w:val="9"/>
    <w:qFormat/>
    <w:rsid w:val="00D5071E"/>
    <w:pPr>
      <w:keepNext/>
      <w:keepLines/>
      <w:numPr>
        <w:numId w:val="19"/>
      </w:numPr>
      <w:spacing w:before="240" w:line="240" w:lineRule="auto"/>
      <w:outlineLvl w:val="7"/>
    </w:pPr>
    <w:rPr>
      <w:rFonts w:asciiTheme="majorHAnsi" w:eastAsiaTheme="majorEastAsia" w:hAnsiTheme="majorHAnsi" w:cstheme="majorBidi"/>
      <w:b/>
      <w:color w:val="836BFF" w:themeColor="accent1"/>
      <w:sz w:val="52"/>
      <w:szCs w:val="21"/>
    </w:rPr>
  </w:style>
  <w:style w:type="paragraph" w:styleId="Heading9">
    <w:name w:val="heading 9"/>
    <w:basedOn w:val="Normal"/>
    <w:next w:val="Normal"/>
    <w:link w:val="Heading9Char"/>
    <w:uiPriority w:val="9"/>
    <w:qFormat/>
    <w:rsid w:val="00166496"/>
    <w:pPr>
      <w:keepNext/>
      <w:keepLines/>
      <w:numPr>
        <w:ilvl w:val="1"/>
        <w:numId w:val="19"/>
      </w:numPr>
      <w:spacing w:before="240" w:line="240" w:lineRule="auto"/>
      <w:outlineLvl w:val="8"/>
    </w:pPr>
    <w:rPr>
      <w:rFonts w:asciiTheme="majorHAnsi" w:eastAsiaTheme="majorEastAsia" w:hAnsiTheme="majorHAnsi" w:cstheme="majorBidi"/>
      <w:b/>
      <w:iCs/>
      <w:color w:val="836BFF"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8E2A79"/>
    <w:rPr>
      <w:rFonts w:ascii="Franklin Gothic Demi Cond" w:eastAsiaTheme="majorEastAsia" w:hAnsi="Franklin Gothic Demi Cond" w:cstheme="majorBidi"/>
      <w:b/>
      <w:color w:val="140F50" w:themeColor="text1"/>
      <w:sz w:val="40"/>
      <w:szCs w:val="32"/>
    </w:rPr>
  </w:style>
  <w:style w:type="character" w:customStyle="1" w:styleId="Heading2Char">
    <w:name w:val="Heading 2 Char"/>
    <w:basedOn w:val="DefaultParagraphFont"/>
    <w:link w:val="Heading2"/>
    <w:uiPriority w:val="9"/>
    <w:rsid w:val="006E110D"/>
    <w:rPr>
      <w:rFonts w:ascii="Franklin Gothic Demi Cond" w:eastAsiaTheme="majorEastAsia" w:hAnsi="Franklin Gothic Demi Cond" w:cstheme="majorBidi"/>
      <w:b/>
      <w:color w:val="140F50" w:themeColor="text1"/>
      <w:sz w:val="28"/>
      <w:szCs w:val="26"/>
    </w:rPr>
  </w:style>
  <w:style w:type="character" w:customStyle="1" w:styleId="Heading3Char">
    <w:name w:val="Heading 3 Char"/>
    <w:basedOn w:val="DefaultParagraphFont"/>
    <w:link w:val="Heading3"/>
    <w:uiPriority w:val="9"/>
    <w:rsid w:val="00510A54"/>
    <w:rPr>
      <w:rFonts w:asciiTheme="majorHAnsi" w:eastAsiaTheme="majorEastAsia" w:hAnsiTheme="majorHAnsi" w:cstheme="majorBidi"/>
      <w:b/>
      <w:color w:val="140F50" w:themeColor="text1"/>
      <w:sz w:val="18"/>
    </w:rPr>
  </w:style>
  <w:style w:type="character" w:customStyle="1" w:styleId="Heading4Char">
    <w:name w:val="Heading 4 Char"/>
    <w:basedOn w:val="DefaultParagraphFont"/>
    <w:link w:val="Heading4"/>
    <w:uiPriority w:val="9"/>
    <w:rsid w:val="008D6CD0"/>
    <w:rPr>
      <w:rFonts w:asciiTheme="majorHAnsi" w:eastAsiaTheme="majorEastAsia" w:hAnsiTheme="majorHAnsi" w:cstheme="majorBidi"/>
      <w:b/>
      <w:iCs/>
      <w:color w:val="3B376D" w:themeColor="accent3"/>
      <w:sz w:val="20"/>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836BFF"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836BFF"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836BFF" w:themeColor="accent1"/>
    </w:rPr>
  </w:style>
  <w:style w:type="character" w:customStyle="1" w:styleId="Heading8Char">
    <w:name w:val="Heading 8 Char"/>
    <w:basedOn w:val="DefaultParagraphFont"/>
    <w:link w:val="Heading8"/>
    <w:uiPriority w:val="9"/>
    <w:rsid w:val="00D5071E"/>
    <w:rPr>
      <w:rFonts w:asciiTheme="majorHAnsi" w:eastAsiaTheme="majorEastAsia" w:hAnsiTheme="majorHAnsi" w:cstheme="majorBidi"/>
      <w:b/>
      <w:color w:val="836BFF" w:themeColor="accent1"/>
      <w:sz w:val="52"/>
      <w:szCs w:val="21"/>
    </w:rPr>
  </w:style>
  <w:style w:type="character" w:customStyle="1" w:styleId="Heading9Char">
    <w:name w:val="Heading 9 Char"/>
    <w:basedOn w:val="DefaultParagraphFont"/>
    <w:link w:val="Heading9"/>
    <w:uiPriority w:val="9"/>
    <w:rsid w:val="00FB2E85"/>
    <w:rPr>
      <w:rFonts w:asciiTheme="majorHAnsi" w:eastAsiaTheme="majorEastAsia" w:hAnsiTheme="majorHAnsi" w:cstheme="majorBidi"/>
      <w:b/>
      <w:iCs/>
      <w:color w:val="836BFF" w:themeColor="accent1"/>
      <w:sz w:val="28"/>
      <w:szCs w:val="21"/>
    </w:rPr>
  </w:style>
  <w:style w:type="paragraph" w:styleId="ListBullet">
    <w:name w:val="List Bullet"/>
    <w:basedOn w:val="Normal"/>
    <w:uiPriority w:val="17"/>
    <w:qFormat/>
    <w:rsid w:val="008D6CD0"/>
    <w:pPr>
      <w:numPr>
        <w:numId w:val="25"/>
      </w:numPr>
      <w:contextualSpacing/>
    </w:pPr>
  </w:style>
  <w:style w:type="numbering" w:customStyle="1" w:styleId="BulletList">
    <w:name w:val="Bullet List"/>
    <w:uiPriority w:val="99"/>
    <w:rsid w:val="008D6CD0"/>
    <w:pPr>
      <w:numPr>
        <w:numId w:val="14"/>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25"/>
      </w:numPr>
      <w:contextualSpacing/>
    </w:pPr>
  </w:style>
  <w:style w:type="paragraph" w:styleId="ListBullet3">
    <w:name w:val="List Bullet 3"/>
    <w:basedOn w:val="Normal"/>
    <w:uiPriority w:val="17"/>
    <w:qFormat/>
    <w:rsid w:val="008D6CD0"/>
    <w:pPr>
      <w:numPr>
        <w:ilvl w:val="2"/>
        <w:numId w:val="25"/>
      </w:numPr>
      <w:contextualSpacing/>
    </w:pPr>
  </w:style>
  <w:style w:type="paragraph" w:styleId="ListBullet4">
    <w:name w:val="List Bullet 4"/>
    <w:basedOn w:val="Normal"/>
    <w:uiPriority w:val="17"/>
    <w:qFormat/>
    <w:rsid w:val="004C44D9"/>
    <w:pPr>
      <w:numPr>
        <w:ilvl w:val="3"/>
        <w:numId w:val="25"/>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Cs w:val="20"/>
    </w:rPr>
  </w:style>
  <w:style w:type="paragraph" w:styleId="ListBullet5">
    <w:name w:val="List Bullet 5"/>
    <w:basedOn w:val="Normal"/>
    <w:uiPriority w:val="17"/>
    <w:qFormat/>
    <w:rsid w:val="004C44D9"/>
    <w:pPr>
      <w:numPr>
        <w:ilvl w:val="4"/>
        <w:numId w:val="25"/>
      </w:numPr>
    </w:pPr>
  </w:style>
  <w:style w:type="numbering" w:styleId="111111">
    <w:name w:val="Outline List 2"/>
    <w:basedOn w:val="NoList"/>
    <w:uiPriority w:val="99"/>
    <w:semiHidden/>
    <w:unhideWhenUsed/>
    <w:rsid w:val="00BF4202"/>
    <w:pPr>
      <w:numPr>
        <w:numId w:val="16"/>
      </w:numPr>
    </w:pPr>
  </w:style>
  <w:style w:type="numbering" w:styleId="1ai">
    <w:name w:val="Outline List 1"/>
    <w:basedOn w:val="NoList"/>
    <w:uiPriority w:val="99"/>
    <w:semiHidden/>
    <w:unhideWhenUsed/>
    <w:rsid w:val="00BF4202"/>
    <w:pPr>
      <w:numPr>
        <w:numId w:val="17"/>
      </w:numPr>
    </w:pPr>
  </w:style>
  <w:style w:type="paragraph" w:styleId="ListNumber">
    <w:name w:val="List Number"/>
    <w:basedOn w:val="Normal"/>
    <w:uiPriority w:val="17"/>
    <w:qFormat/>
    <w:rsid w:val="00BF4202"/>
    <w:pPr>
      <w:numPr>
        <w:numId w:val="17"/>
      </w:numPr>
      <w:contextualSpacing/>
    </w:pPr>
  </w:style>
  <w:style w:type="paragraph" w:styleId="ListNumber2">
    <w:name w:val="List Number 2"/>
    <w:basedOn w:val="Normal"/>
    <w:uiPriority w:val="17"/>
    <w:qFormat/>
    <w:rsid w:val="00BF4202"/>
    <w:pPr>
      <w:numPr>
        <w:ilvl w:val="1"/>
        <w:numId w:val="17"/>
      </w:numPr>
      <w:contextualSpacing/>
    </w:pPr>
  </w:style>
  <w:style w:type="paragraph" w:styleId="ListNumber3">
    <w:name w:val="List Number 3"/>
    <w:basedOn w:val="Normal"/>
    <w:uiPriority w:val="17"/>
    <w:qFormat/>
    <w:rsid w:val="00BF4202"/>
    <w:pPr>
      <w:numPr>
        <w:ilvl w:val="2"/>
        <w:numId w:val="17"/>
      </w:numPr>
      <w:contextualSpacing/>
    </w:pPr>
  </w:style>
  <w:style w:type="paragraph" w:styleId="ListNumber4">
    <w:name w:val="List Number 4"/>
    <w:basedOn w:val="Normal"/>
    <w:uiPriority w:val="17"/>
    <w:semiHidden/>
    <w:rsid w:val="00BF4202"/>
    <w:pPr>
      <w:numPr>
        <w:ilvl w:val="3"/>
        <w:numId w:val="17"/>
      </w:numPr>
      <w:contextualSpacing/>
    </w:pPr>
  </w:style>
  <w:style w:type="paragraph" w:styleId="ListNumber5">
    <w:name w:val="List Number 5"/>
    <w:basedOn w:val="Normal"/>
    <w:uiPriority w:val="17"/>
    <w:semiHidden/>
    <w:rsid w:val="00BF4202"/>
    <w:pPr>
      <w:numPr>
        <w:ilvl w:val="4"/>
        <w:numId w:val="17"/>
      </w:numPr>
      <w:contextualSpacing/>
    </w:pPr>
  </w:style>
  <w:style w:type="character" w:customStyle="1" w:styleId="FootnoteTextChar">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836BFF" w:themeColor="accent1"/>
      <w:szCs w:val="18"/>
    </w:rPr>
  </w:style>
  <w:style w:type="paragraph" w:styleId="NoteHeading">
    <w:name w:val="Note Heading"/>
    <w:basedOn w:val="Normal"/>
    <w:next w:val="Normal"/>
    <w:link w:val="NoteHeadingChar"/>
    <w:uiPriority w:val="20"/>
    <w:rsid w:val="002D7DF6"/>
    <w:pPr>
      <w:spacing w:before="60" w:after="240" w:line="240" w:lineRule="auto"/>
    </w:pPr>
  </w:style>
  <w:style w:type="character" w:customStyle="1" w:styleId="NoteHeadingChar">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836BFF" w:themeColor="accent1"/>
      <w:sz w:val="26"/>
    </w:rPr>
  </w:style>
  <w:style w:type="character" w:customStyle="1" w:styleId="IntenseQuoteChar">
    <w:name w:val="Intense Quote Char"/>
    <w:basedOn w:val="DefaultParagraphFont"/>
    <w:link w:val="IntenseQuote"/>
    <w:uiPriority w:val="30"/>
    <w:semiHidden/>
    <w:rsid w:val="005761C3"/>
    <w:rPr>
      <w:b/>
      <w:iCs/>
      <w:color w:val="836BFF"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9C1D42"/>
    <w:rPr>
      <w:rFonts w:asciiTheme="majorHAnsi" w:eastAsiaTheme="majorEastAsia" w:hAnsiTheme="majorHAnsi" w:cstheme="majorBidi"/>
      <w:b/>
      <w:color w:val="FFFFFF" w:themeColor="background1"/>
      <w:kern w:val="28"/>
      <w:sz w:val="96"/>
      <w:szCs w:val="56"/>
    </w:rPr>
  </w:style>
  <w:style w:type="paragraph" w:customStyle="1" w:styleId="Heading1NoNumbers">
    <w:name w:val="Heading 1 No Numbers"/>
    <w:basedOn w:val="Heading1"/>
    <w:autoRedefine/>
    <w:uiPriority w:val="9"/>
    <w:qFormat/>
    <w:rsid w:val="00C20960"/>
    <w:pPr>
      <w:numPr>
        <w:numId w:val="0"/>
      </w:numPr>
      <w:spacing w:after="120"/>
    </w:pPr>
    <w:rPr>
      <w:noProof/>
      <w:sz w:val="32"/>
    </w:rPr>
  </w:style>
  <w:style w:type="paragraph" w:customStyle="1" w:styleId="Heading2NoNumbers">
    <w:name w:val="Heading 2 No Numbers"/>
    <w:basedOn w:val="Heading2"/>
    <w:uiPriority w:val="9"/>
    <w:qFormat/>
    <w:rsid w:val="008604F0"/>
    <w:pPr>
      <w:numPr>
        <w:ilvl w:val="0"/>
        <w:numId w:val="0"/>
      </w:numPr>
      <w:spacing w:before="240" w:after="120"/>
    </w:pPr>
    <w:rPr>
      <w:sz w:val="24"/>
    </w:rPr>
  </w:style>
  <w:style w:type="table" w:styleId="TableGrid">
    <w:name w:val="Table Grid"/>
    <w:basedOn w:val="TableNormal"/>
    <w:uiPriority w:val="59"/>
    <w:rsid w:val="00D70652"/>
    <w:pPr>
      <w:spacing w:before="60" w:after="60" w:line="240" w:lineRule="auto"/>
    </w:pPr>
    <w:rPr>
      <w:rFonts w:ascii="Georgia" w:hAnsi="Georgia"/>
      <w:color w:val="140F50" w:themeColor="text1"/>
      <w:sz w:val="18"/>
      <w:szCs w:val="20"/>
    </w:rPr>
    <w:tblPr>
      <w:tbl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blBorders>
    </w:tblPr>
    <w:tblStylePr w:type="firstRow">
      <w:rPr>
        <w:rFonts w:ascii="Georgia" w:hAnsi="Georgia"/>
        <w:b/>
        <w:color w:val="FFFFFF" w:themeColor="background2"/>
        <w:sz w:val="22"/>
      </w:rPr>
      <w:tblPr/>
      <w:tcPr>
        <w:shd w:val="clear" w:color="auto" w:fill="140F50"/>
      </w:tcPr>
    </w:tblStylePr>
    <w:tblStylePr w:type="lastRow">
      <w:rPr>
        <w:b/>
        <w:sz w:val="22"/>
      </w:rPr>
      <w:tblPr/>
      <w:tcPr>
        <w:tc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cBorders>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9"/>
      </w:numPr>
    </w:pPr>
  </w:style>
  <w:style w:type="paragraph" w:styleId="Quote">
    <w:name w:val="Quote"/>
    <w:basedOn w:val="Normal"/>
    <w:next w:val="Normal"/>
    <w:link w:val="QuoteChar"/>
    <w:uiPriority w:val="29"/>
    <w:qFormat/>
    <w:rsid w:val="008D6CD0"/>
    <w:pPr>
      <w:spacing w:before="360" w:after="360"/>
      <w:ind w:left="567" w:right="567"/>
      <w:jc w:val="center"/>
    </w:pPr>
    <w:rPr>
      <w:i/>
      <w:iCs/>
      <w:color w:val="3B376D" w:themeColor="accent3"/>
      <w:sz w:val="48"/>
    </w:rPr>
  </w:style>
  <w:style w:type="character" w:customStyle="1" w:styleId="QuoteChar">
    <w:name w:val="Quote Char"/>
    <w:basedOn w:val="DefaultParagraphFont"/>
    <w:link w:val="Quote"/>
    <w:uiPriority w:val="29"/>
    <w:rsid w:val="008D6CD0"/>
    <w:rPr>
      <w:i/>
      <w:iCs/>
      <w:color w:val="3B376D"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5D0487"/>
    <w:pPr>
      <w:tabs>
        <w:tab w:val="right" w:pos="10206"/>
      </w:tabs>
      <w:spacing w:before="360" w:after="240" w:line="240" w:lineRule="auto"/>
    </w:pPr>
    <w:rPr>
      <w:color w:val="140F50" w:themeColor="text1"/>
    </w:rPr>
  </w:style>
  <w:style w:type="character" w:styleId="Hyperlink">
    <w:name w:val="Hyperlink"/>
    <w:basedOn w:val="DefaultParagraphFont"/>
    <w:uiPriority w:val="99"/>
    <w:unhideWhenUsed/>
    <w:rsid w:val="00CB5549"/>
    <w:rPr>
      <w:color w:val="8E79FF" w:themeColor="accent1" w:themeTint="E6"/>
      <w:u w:val="single"/>
    </w:rPr>
  </w:style>
  <w:style w:type="paragraph" w:styleId="Header">
    <w:name w:val="header"/>
    <w:basedOn w:val="Normal"/>
    <w:link w:val="HeaderChar"/>
    <w:uiPriority w:val="99"/>
    <w:rsid w:val="00717D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3B376D" w:themeColor="accent3"/>
      <w:sz w:val="20"/>
    </w:rPr>
  </w:style>
  <w:style w:type="character" w:customStyle="1" w:styleId="FooterChar">
    <w:name w:val="Footer Char"/>
    <w:basedOn w:val="DefaultParagraphFont"/>
    <w:link w:val="Footer"/>
    <w:uiPriority w:val="99"/>
    <w:rsid w:val="001C71EB"/>
    <w:rPr>
      <w:b/>
      <w:color w:val="3B376D" w:themeColor="accent3"/>
      <w:sz w:val="20"/>
    </w:rPr>
  </w:style>
  <w:style w:type="paragraph" w:customStyle="1" w:styleId="Heading3NoNumbers">
    <w:name w:val="Heading 3 No Numbers"/>
    <w:basedOn w:val="Heading3"/>
    <w:uiPriority w:val="9"/>
    <w:qFormat/>
    <w:rsid w:val="008604F0"/>
    <w:pPr>
      <w:numPr>
        <w:ilvl w:val="0"/>
        <w:numId w:val="0"/>
      </w:numPr>
    </w:pPr>
    <w:rPr>
      <w:rFonts w:ascii="Georgia" w:hAnsi="Georgia"/>
    </w:rPr>
  </w:style>
  <w:style w:type="paragraph" w:customStyle="1" w:styleId="Heading4NoNumbers">
    <w:name w:val="Heading 4 No Numbers"/>
    <w:basedOn w:val="Heading4"/>
    <w:uiPriority w:val="9"/>
    <w:qFormat/>
    <w:rsid w:val="001B2952"/>
    <w:pPr>
      <w:numPr>
        <w:ilvl w:val="0"/>
        <w:numId w:val="0"/>
      </w:numPr>
    </w:pPr>
  </w:style>
  <w:style w:type="character" w:customStyle="1" w:styleId="PageNo">
    <w:name w:val="Page No."/>
    <w:basedOn w:val="DefaultParagraphFont"/>
    <w:uiPriority w:val="99"/>
    <w:rsid w:val="00D5071E"/>
    <w:rPr>
      <w:sz w:val="32"/>
    </w:rPr>
  </w:style>
  <w:style w:type="paragraph" w:customStyle="1" w:styleId="Introduction">
    <w:name w:val="Introduction"/>
    <w:basedOn w:val="Normal"/>
    <w:uiPriority w:val="19"/>
    <w:qFormat/>
    <w:rsid w:val="00AC0753"/>
    <w:rPr>
      <w:color w:val="140F50"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rsid w:val="0002312E"/>
    <w:rPr>
      <w:rFonts w:eastAsiaTheme="minorEastAsia"/>
      <w:color w:val="FFFFFF" w:themeColor="background1"/>
      <w:spacing w:val="15"/>
      <w:sz w:val="36"/>
      <w:szCs w:val="22"/>
    </w:rPr>
  </w:style>
  <w:style w:type="character" w:styleId="UnresolvedMention">
    <w:name w:val="Unresolved Mention"/>
    <w:basedOn w:val="DefaultParagraphFont"/>
    <w:uiPriority w:val="99"/>
    <w:semiHidden/>
    <w:locked/>
    <w:rsid w:val="00065553"/>
    <w:rPr>
      <w:color w:val="605E5C"/>
      <w:shd w:val="clear" w:color="auto" w:fill="E1DFDD"/>
    </w:rPr>
  </w:style>
  <w:style w:type="character" w:styleId="CommentReference">
    <w:name w:val="annotation reference"/>
    <w:basedOn w:val="DefaultParagraphFont"/>
    <w:uiPriority w:val="99"/>
    <w:semiHidden/>
    <w:locked/>
    <w:rsid w:val="00065553"/>
    <w:rPr>
      <w:sz w:val="16"/>
      <w:szCs w:val="16"/>
    </w:rPr>
  </w:style>
  <w:style w:type="paragraph" w:styleId="CommentText">
    <w:name w:val="annotation text"/>
    <w:basedOn w:val="Normal"/>
    <w:link w:val="CommentTextChar"/>
    <w:uiPriority w:val="99"/>
    <w:semiHidden/>
    <w:locked/>
    <w:rsid w:val="00065553"/>
    <w:pPr>
      <w:spacing w:line="240" w:lineRule="auto"/>
    </w:pPr>
    <w:rPr>
      <w:sz w:val="20"/>
      <w:szCs w:val="20"/>
    </w:rPr>
  </w:style>
  <w:style w:type="character" w:customStyle="1" w:styleId="CommentTextChar">
    <w:name w:val="Comment Text Char"/>
    <w:basedOn w:val="DefaultParagraphFont"/>
    <w:link w:val="CommentText"/>
    <w:uiPriority w:val="99"/>
    <w:semiHidden/>
    <w:rsid w:val="00065553"/>
    <w:rPr>
      <w:rFonts w:ascii="Georgia" w:hAnsi="Georgia"/>
      <w:sz w:val="20"/>
      <w:szCs w:val="20"/>
    </w:rPr>
  </w:style>
  <w:style w:type="paragraph" w:styleId="CommentSubject">
    <w:name w:val="annotation subject"/>
    <w:basedOn w:val="CommentText"/>
    <w:next w:val="CommentText"/>
    <w:link w:val="CommentSubjectChar"/>
    <w:uiPriority w:val="99"/>
    <w:semiHidden/>
    <w:locked/>
    <w:rsid w:val="00065553"/>
    <w:rPr>
      <w:b/>
      <w:bCs/>
    </w:rPr>
  </w:style>
  <w:style w:type="character" w:customStyle="1" w:styleId="CommentSubjectChar">
    <w:name w:val="Comment Subject Char"/>
    <w:basedOn w:val="CommentTextChar"/>
    <w:link w:val="CommentSubject"/>
    <w:uiPriority w:val="99"/>
    <w:semiHidden/>
    <w:rsid w:val="00065553"/>
    <w:rPr>
      <w:rFonts w:ascii="Georgia" w:hAnsi="Georgia"/>
      <w:b/>
      <w:bCs/>
      <w:sz w:val="20"/>
      <w:szCs w:val="20"/>
    </w:rPr>
  </w:style>
  <w:style w:type="paragraph" w:styleId="TOC3">
    <w:name w:val="toc 3"/>
    <w:basedOn w:val="Normal"/>
    <w:next w:val="Normal"/>
    <w:autoRedefine/>
    <w:uiPriority w:val="39"/>
    <w:rsid w:val="004C792E"/>
    <w:pPr>
      <w:spacing w:after="100"/>
      <w:ind w:left="360"/>
    </w:pPr>
  </w:style>
  <w:style w:type="paragraph" w:styleId="TOC2">
    <w:name w:val="toc 2"/>
    <w:basedOn w:val="Normal"/>
    <w:next w:val="Normal"/>
    <w:autoRedefine/>
    <w:uiPriority w:val="39"/>
    <w:rsid w:val="006C4DE5"/>
    <w:pPr>
      <w:spacing w:after="100"/>
      <w:ind w:left="180"/>
    </w:pPr>
  </w:style>
  <w:style w:type="table" w:customStyle="1" w:styleId="AdelaideUniversity">
    <w:name w:val="Adelaide University"/>
    <w:basedOn w:val="TableNormal"/>
    <w:uiPriority w:val="99"/>
    <w:rsid w:val="004A3D2C"/>
    <w:pPr>
      <w:spacing w:before="0" w:after="0" w:line="240" w:lineRule="auto"/>
    </w:pPr>
    <w:tblPr/>
  </w:style>
  <w:style w:type="paragraph" w:customStyle="1" w:styleId="Default">
    <w:name w:val="Default"/>
    <w:basedOn w:val="Normal"/>
    <w:uiPriority w:val="1"/>
    <w:rsid w:val="574EF920"/>
    <w:pPr>
      <w:widowControl w:val="0"/>
      <w:spacing w:after="0"/>
    </w:pPr>
    <w:rPr>
      <w:rFonts w:asciiTheme="minorHAnsi" w:eastAsiaTheme="minorEastAsia" w:hAnsiTheme="minorHAnsi"/>
      <w:color w:val="000000"/>
      <w:sz w:val="24"/>
      <w:szCs w:val="24"/>
      <w:lang w:eastAsia="en-AU"/>
    </w:rPr>
  </w:style>
  <w:style w:type="paragraph" w:styleId="NormalWeb">
    <w:name w:val="Normal (Web)"/>
    <w:basedOn w:val="Normal"/>
    <w:uiPriority w:val="99"/>
    <w:semiHidden/>
    <w:locked/>
    <w:rsid w:val="00C240C2"/>
    <w:rPr>
      <w:rFonts w:ascii="Times New Roman" w:hAnsi="Times New Roman" w:cs="Times New Roman"/>
      <w:sz w:val="24"/>
      <w:szCs w:val="24"/>
    </w:rPr>
  </w:style>
  <w:style w:type="paragraph" w:styleId="Revision">
    <w:name w:val="Revision"/>
    <w:hidden/>
    <w:uiPriority w:val="99"/>
    <w:semiHidden/>
    <w:rsid w:val="00C03DD7"/>
    <w:pPr>
      <w:spacing w:before="0" w:after="0" w:line="240" w:lineRule="auto"/>
    </w:pPr>
    <w:rPr>
      <w:rFonts w:ascii="Georgia" w:hAnsi="Georg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7841">
      <w:bodyDiv w:val="1"/>
      <w:marLeft w:val="0"/>
      <w:marRight w:val="0"/>
      <w:marTop w:val="0"/>
      <w:marBottom w:val="0"/>
      <w:divBdr>
        <w:top w:val="none" w:sz="0" w:space="0" w:color="auto"/>
        <w:left w:val="none" w:sz="0" w:space="0" w:color="auto"/>
        <w:bottom w:val="none" w:sz="0" w:space="0" w:color="auto"/>
        <w:right w:val="none" w:sz="0" w:space="0" w:color="auto"/>
      </w:divBdr>
    </w:div>
    <w:div w:id="444882909">
      <w:bodyDiv w:val="1"/>
      <w:marLeft w:val="0"/>
      <w:marRight w:val="0"/>
      <w:marTop w:val="0"/>
      <w:marBottom w:val="0"/>
      <w:divBdr>
        <w:top w:val="none" w:sz="0" w:space="0" w:color="auto"/>
        <w:left w:val="none" w:sz="0" w:space="0" w:color="auto"/>
        <w:bottom w:val="none" w:sz="0" w:space="0" w:color="auto"/>
        <w:right w:val="none" w:sz="0" w:space="0" w:color="auto"/>
      </w:divBdr>
    </w:div>
    <w:div w:id="605776679">
      <w:bodyDiv w:val="1"/>
      <w:marLeft w:val="0"/>
      <w:marRight w:val="0"/>
      <w:marTop w:val="0"/>
      <w:marBottom w:val="0"/>
      <w:divBdr>
        <w:top w:val="none" w:sz="0" w:space="0" w:color="auto"/>
        <w:left w:val="none" w:sz="0" w:space="0" w:color="auto"/>
        <w:bottom w:val="none" w:sz="0" w:space="0" w:color="auto"/>
        <w:right w:val="none" w:sz="0" w:space="0" w:color="auto"/>
      </w:divBdr>
    </w:div>
    <w:div w:id="124210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udentAssist@study.adelaideuni.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pps.adelaide.edu.au/student/myscholarships/Home.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adelaide.edu.au/student/myscholarships/Home.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BD2D50F622044B4FAEB57580A6A95"/>
        <w:category>
          <w:name w:val="General"/>
          <w:gallery w:val="placeholder"/>
        </w:category>
        <w:types>
          <w:type w:val="bbPlcHdr"/>
        </w:types>
        <w:behaviors>
          <w:behavior w:val="content"/>
        </w:behaviors>
        <w:guid w:val="{C6ED6CC5-6F80-0742-AB32-6A2B18AA6C52}"/>
      </w:docPartPr>
      <w:docPartBody>
        <w:p w:rsidR="002C2CEE" w:rsidRDefault="00913F52">
          <w:pPr>
            <w:pStyle w:val="9B1BD2D50F622044B4FAEB57580A6A9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5D"/>
    <w:rsid w:val="000113A0"/>
    <w:rsid w:val="000555AC"/>
    <w:rsid w:val="00116EBF"/>
    <w:rsid w:val="00157F95"/>
    <w:rsid w:val="00172C3A"/>
    <w:rsid w:val="001B753F"/>
    <w:rsid w:val="0021055C"/>
    <w:rsid w:val="00210E73"/>
    <w:rsid w:val="00223432"/>
    <w:rsid w:val="002767EA"/>
    <w:rsid w:val="002C2CEE"/>
    <w:rsid w:val="002C6082"/>
    <w:rsid w:val="0036710B"/>
    <w:rsid w:val="003F5937"/>
    <w:rsid w:val="0040097F"/>
    <w:rsid w:val="0044456E"/>
    <w:rsid w:val="0052495A"/>
    <w:rsid w:val="00572570"/>
    <w:rsid w:val="0063115B"/>
    <w:rsid w:val="00662D5D"/>
    <w:rsid w:val="0067354A"/>
    <w:rsid w:val="006E053A"/>
    <w:rsid w:val="006E47E8"/>
    <w:rsid w:val="007B3F3A"/>
    <w:rsid w:val="00913F52"/>
    <w:rsid w:val="009D1BD3"/>
    <w:rsid w:val="00A444E6"/>
    <w:rsid w:val="00A55B5E"/>
    <w:rsid w:val="00A7223F"/>
    <w:rsid w:val="00B72C6B"/>
    <w:rsid w:val="00B76387"/>
    <w:rsid w:val="00BD6EE0"/>
    <w:rsid w:val="00C3306F"/>
    <w:rsid w:val="00CD221B"/>
    <w:rsid w:val="00D23A49"/>
    <w:rsid w:val="00D42A26"/>
    <w:rsid w:val="00DA1917"/>
    <w:rsid w:val="00DB7AF8"/>
    <w:rsid w:val="00F35912"/>
    <w:rsid w:val="00F72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8"/>
    <w:qFormat/>
    <w:pPr>
      <w:spacing w:before="3969" w:after="480" w:line="288" w:lineRule="auto"/>
      <w:contextualSpacing/>
    </w:pPr>
    <w:rPr>
      <w:rFonts w:asciiTheme="majorHAnsi" w:eastAsiaTheme="majorEastAsia" w:hAnsiTheme="majorHAnsi" w:cstheme="majorBidi"/>
      <w:b/>
      <w:color w:val="FFFFFF" w:themeColor="background1"/>
      <w:kern w:val="28"/>
      <w:sz w:val="96"/>
      <w:szCs w:val="56"/>
      <w:lang w:eastAsia="en-US"/>
      <w14:ligatures w14:val="none"/>
    </w:rPr>
  </w:style>
  <w:style w:type="character" w:customStyle="1" w:styleId="TitleChar">
    <w:name w:val="Title Char"/>
    <w:basedOn w:val="DefaultParagraphFont"/>
    <w:link w:val="Title"/>
    <w:uiPriority w:val="38"/>
    <w:rPr>
      <w:rFonts w:asciiTheme="majorHAnsi" w:eastAsiaTheme="majorEastAsia" w:hAnsiTheme="majorHAnsi" w:cstheme="majorBidi"/>
      <w:b/>
      <w:color w:val="FFFFFF" w:themeColor="background1"/>
      <w:kern w:val="28"/>
      <w:sz w:val="96"/>
      <w:szCs w:val="56"/>
      <w:lang w:eastAsia="en-US"/>
      <w14:ligatures w14:val="none"/>
    </w:rPr>
  </w:style>
  <w:style w:type="paragraph" w:customStyle="1" w:styleId="9B1BD2D50F622044B4FAEB57580A6A95">
    <w:name w:val="9B1BD2D50F622044B4FAEB57580A6A95"/>
  </w:style>
  <w:style w:type="character" w:styleId="PlaceholderText">
    <w:name w:val="Placeholder Text"/>
    <w:basedOn w:val="DefaultParagraphFont"/>
    <w:uiPriority w:val="99"/>
    <w:rsid w:val="0036710B"/>
    <w:rPr>
      <w:noProof w:val="0"/>
      <w:color w:val="FF0000"/>
      <w:sz w:val="18"/>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elaide University Theme">
  <a:themeElements>
    <a:clrScheme name="Adelaide University Colours">
      <a:dk1>
        <a:srgbClr val="140F50"/>
      </a:dk1>
      <a:lt1>
        <a:sysClr val="window" lastClr="FFFFFF"/>
      </a:lt1>
      <a:dk2>
        <a:srgbClr val="140F50"/>
      </a:dk2>
      <a:lt2>
        <a:srgbClr val="FFFFFF"/>
      </a:lt2>
      <a:accent1>
        <a:srgbClr val="836BFF"/>
      </a:accent1>
      <a:accent2>
        <a:srgbClr val="F8EFE0"/>
      </a:accent2>
      <a:accent3>
        <a:srgbClr val="3B376D"/>
      </a:accent3>
      <a:accent4>
        <a:srgbClr val="8AA4FF"/>
      </a:accent4>
      <a:accent5>
        <a:srgbClr val="C1B5FF"/>
      </a:accent5>
      <a:accent6>
        <a:srgbClr val="FCF7F0"/>
      </a:accent6>
      <a:hlink>
        <a:srgbClr val="215E99"/>
      </a:hlink>
      <a:folHlink>
        <a:srgbClr val="78206E"/>
      </a:folHlink>
    </a:clrScheme>
    <a:fontScheme name="Custom 2">
      <a:majorFont>
        <a:latin typeface="Franklin Gothic Demi Cond"/>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Request for Minimum Age Exemption</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47d8e41-9b06-4087-91c4-b96240c4acee" xsi:nil="true"/>
    <lcf76f155ced4ddcb4097134ff3c332f xmlns="c8a0853f-bf6c-4362-9ea6-7d4fc106dd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DFC8A1374AD84E8DB056A05D618476" ma:contentTypeVersion="12" ma:contentTypeDescription="Create a new document." ma:contentTypeScope="" ma:versionID="b13a8bc5d87968a17a9ae09143734b24">
  <xsd:schema xmlns:xsd="http://www.w3.org/2001/XMLSchema" xmlns:xs="http://www.w3.org/2001/XMLSchema" xmlns:p="http://schemas.microsoft.com/office/2006/metadata/properties" xmlns:ns2="c8a0853f-bf6c-4362-9ea6-7d4fc106dddd" xmlns:ns3="f47d8e41-9b06-4087-91c4-b96240c4acee" targetNamespace="http://schemas.microsoft.com/office/2006/metadata/properties" ma:root="true" ma:fieldsID="eebfb56b441ff53edeb7863f97e93ef7" ns2:_="" ns3:_="">
    <xsd:import namespace="c8a0853f-bf6c-4362-9ea6-7d4fc106dddd"/>
    <xsd:import namespace="f47d8e41-9b06-4087-91c4-b96240c4ac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853f-bf6c-4362-9ea6-7d4fc106d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d8e41-9b06-4087-91c4-b96240c4ac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771889-dc16-433c-bc8b-c97cd4a3cecd}" ma:internalName="TaxCatchAll" ma:showField="CatchAllData" ma:web="f47d8e41-9b06-4087-91c4-b96240c4a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f47d8e41-9b06-4087-91c4-b96240c4acee"/>
    <ds:schemaRef ds:uri="c8a0853f-bf6c-4362-9ea6-7d4fc106dddd"/>
  </ds:schemaRefs>
</ds:datastoreItem>
</file>

<file path=customXml/itemProps3.xml><?xml version="1.0" encoding="utf-8"?>
<ds:datastoreItem xmlns:ds="http://schemas.openxmlformats.org/officeDocument/2006/customXml" ds:itemID="{C2840732-64F4-45D5-BC82-D9476170F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0853f-bf6c-4362-9ea6-7d4fc106dddd"/>
    <ds:schemaRef ds:uri="f47d8e41-9b06-4087-91c4-b96240c4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Biggins Family Scholarship Information &amp; Application Form</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Biggins Family Scholarship Information &amp; Application Form</dc:title>
  <dc:subject/>
  <dc:creator>Microsoft Office User</dc:creator>
  <cp:keywords/>
  <dc:description/>
  <cp:lastModifiedBy>Chris Moore</cp:lastModifiedBy>
  <cp:revision>63</cp:revision>
  <cp:lastPrinted>2024-07-09T01:26:00Z</cp:lastPrinted>
  <dcterms:created xsi:type="dcterms:W3CDTF">2025-04-22T02:24:00Z</dcterms:created>
  <dcterms:modified xsi:type="dcterms:W3CDTF">2026-01-12T02:56:00Z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0x010100C3DFC8A1374AD84E8DB056A05D618476</vt:lpwstr>
  </property>
  <property fmtid="{D5CDD505-2E9C-101B-9397-08002B2CF9AE}" pid="3" name="ShowGlobal">
    <vt:bool>true</vt:bool>
  </property>
  <property fmtid="{D5CDD505-2E9C-101B-9397-08002B2CF9AE}" pid="4" name="KeepMarginsTheSame">
    <vt:bool>true</vt:bool>
  </property>
  <property fmtid="{D5CDD505-2E9C-101B-9397-08002B2CF9AE}" pid="5" name="MediaServiceImageTags">
    <vt:lpwstr/>
  </property>
</Properties>
</file>